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9A" w:rsidRPr="00BF0226" w:rsidRDefault="009A1E9A" w:rsidP="009A1E9A">
      <w:pPr>
        <w:spacing w:line="276" w:lineRule="auto"/>
        <w:jc w:val="center"/>
        <w:rPr>
          <w:b/>
          <w:sz w:val="26"/>
          <w:szCs w:val="26"/>
        </w:rPr>
      </w:pPr>
      <w:r w:rsidRPr="00BF0226">
        <w:rPr>
          <w:b/>
          <w:sz w:val="26"/>
          <w:szCs w:val="26"/>
        </w:rPr>
        <w:t>Положение</w:t>
      </w:r>
    </w:p>
    <w:p w:rsidR="009A1E9A" w:rsidRPr="00BF0226" w:rsidRDefault="009A1E9A" w:rsidP="009A1E9A">
      <w:pPr>
        <w:spacing w:line="276" w:lineRule="auto"/>
        <w:jc w:val="center"/>
      </w:pPr>
      <w:bookmarkStart w:id="0" w:name="__DdeLink__1521_840384051"/>
      <w:r w:rsidRPr="00BF0226">
        <w:rPr>
          <w:b/>
          <w:sz w:val="26"/>
          <w:szCs w:val="26"/>
        </w:rPr>
        <w:t xml:space="preserve">о </w:t>
      </w:r>
      <w:bookmarkStart w:id="1" w:name="__DdeLink__6825_4235302759"/>
      <w:bookmarkStart w:id="2" w:name="__DdeLink__5388_2795811974"/>
      <w:r>
        <w:rPr>
          <w:b/>
          <w:sz w:val="26"/>
          <w:szCs w:val="26"/>
        </w:rPr>
        <w:t>Р</w:t>
      </w:r>
      <w:r w:rsidRPr="00BF0226">
        <w:rPr>
          <w:b/>
          <w:sz w:val="26"/>
          <w:szCs w:val="26"/>
        </w:rPr>
        <w:t xml:space="preserve">егиональном конкурсе </w:t>
      </w:r>
      <w:bookmarkStart w:id="3" w:name="__DdeLink__7839_316071714"/>
      <w:r w:rsidRPr="00BF0226">
        <w:rPr>
          <w:b/>
          <w:sz w:val="26"/>
          <w:szCs w:val="26"/>
        </w:rPr>
        <w:t>«</w:t>
      </w:r>
      <w:bookmarkEnd w:id="0"/>
      <w:bookmarkEnd w:id="1"/>
      <w:bookmarkEnd w:id="3"/>
      <w:r>
        <w:rPr>
          <w:b/>
          <w:sz w:val="26"/>
          <w:szCs w:val="26"/>
        </w:rPr>
        <w:t>Игры, в которые играли во все времена»</w:t>
      </w:r>
    </w:p>
    <w:p w:rsidR="009A1E9A" w:rsidRPr="00BF0226" w:rsidRDefault="009A1E9A" w:rsidP="009A1E9A">
      <w:pPr>
        <w:spacing w:line="276" w:lineRule="auto"/>
        <w:jc w:val="center"/>
      </w:pPr>
      <w:r w:rsidRPr="00BF0226">
        <w:rPr>
          <w:b/>
          <w:sz w:val="26"/>
          <w:szCs w:val="26"/>
        </w:rPr>
        <w:t>в рамках проекта</w:t>
      </w:r>
      <w:r>
        <w:t xml:space="preserve"> </w:t>
      </w:r>
      <w:r>
        <w:rPr>
          <w:b/>
          <w:sz w:val="26"/>
          <w:szCs w:val="26"/>
        </w:rPr>
        <w:t>клуба выходного дня «Семья вместе – душа на месте»</w:t>
      </w:r>
    </w:p>
    <w:p w:rsidR="009A1E9A" w:rsidRPr="00BF0226" w:rsidRDefault="009A1E9A" w:rsidP="009A1E9A">
      <w:pPr>
        <w:spacing w:line="276" w:lineRule="auto"/>
        <w:rPr>
          <w:b/>
          <w:sz w:val="26"/>
          <w:szCs w:val="26"/>
        </w:rPr>
      </w:pPr>
      <w:bookmarkStart w:id="4" w:name="__DdeLink__761_1447146940"/>
      <w:bookmarkEnd w:id="2"/>
      <w:bookmarkEnd w:id="4"/>
    </w:p>
    <w:p w:rsidR="009A1E9A" w:rsidRPr="00E370DB" w:rsidRDefault="009A1E9A" w:rsidP="009A1E9A">
      <w:pPr>
        <w:spacing w:line="276" w:lineRule="auto"/>
        <w:jc w:val="center"/>
        <w:rPr>
          <w:sz w:val="26"/>
          <w:szCs w:val="26"/>
        </w:rPr>
      </w:pPr>
      <w:r w:rsidRPr="00BF0226">
        <w:rPr>
          <w:b/>
          <w:bCs/>
          <w:sz w:val="26"/>
          <w:szCs w:val="26"/>
        </w:rPr>
        <w:t>1.</w:t>
      </w:r>
      <w:r w:rsidRPr="00BF0226">
        <w:rPr>
          <w:b/>
          <w:bCs/>
          <w:sz w:val="26"/>
          <w:szCs w:val="26"/>
        </w:rPr>
        <w:tab/>
        <w:t>Общие положения</w:t>
      </w:r>
    </w:p>
    <w:p w:rsidR="009A1E9A" w:rsidRPr="00BF0226" w:rsidRDefault="009A1E9A" w:rsidP="009A1E9A">
      <w:pPr>
        <w:numPr>
          <w:ilvl w:val="1"/>
          <w:numId w:val="1"/>
        </w:numPr>
        <w:tabs>
          <w:tab w:val="left" w:pos="-284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 Р</w:t>
      </w:r>
      <w:r w:rsidRPr="00BF0226">
        <w:rPr>
          <w:sz w:val="26"/>
          <w:szCs w:val="26"/>
        </w:rPr>
        <w:t xml:space="preserve">егиональном конкурсе </w:t>
      </w:r>
      <w:r w:rsidRPr="00C13FCD">
        <w:rPr>
          <w:sz w:val="26"/>
          <w:szCs w:val="26"/>
        </w:rPr>
        <w:t>«Игры, в которые играли во</w:t>
      </w:r>
      <w:r>
        <w:rPr>
          <w:sz w:val="26"/>
          <w:szCs w:val="26"/>
        </w:rPr>
        <w:t xml:space="preserve"> </w:t>
      </w:r>
      <w:r w:rsidRPr="00C13FCD">
        <w:rPr>
          <w:sz w:val="26"/>
          <w:szCs w:val="26"/>
        </w:rPr>
        <w:t>все времена»</w:t>
      </w:r>
      <w:r w:rsidRPr="00BF0226">
        <w:rPr>
          <w:sz w:val="26"/>
          <w:szCs w:val="26"/>
        </w:rPr>
        <w:t xml:space="preserve"> (далее по тексту – Положение) определяет порядок </w:t>
      </w:r>
      <w:r>
        <w:rPr>
          <w:sz w:val="26"/>
          <w:szCs w:val="26"/>
        </w:rPr>
        <w:br/>
      </w:r>
      <w:r w:rsidRPr="00BF0226">
        <w:rPr>
          <w:sz w:val="26"/>
          <w:szCs w:val="26"/>
        </w:rPr>
        <w:t xml:space="preserve">и регламент проведения </w:t>
      </w:r>
      <w:r>
        <w:rPr>
          <w:sz w:val="26"/>
          <w:szCs w:val="26"/>
        </w:rPr>
        <w:t>Р</w:t>
      </w:r>
      <w:r w:rsidRPr="00BF0226">
        <w:rPr>
          <w:sz w:val="26"/>
          <w:szCs w:val="26"/>
        </w:rPr>
        <w:t>егионального конкурса «</w:t>
      </w:r>
      <w:r w:rsidRPr="00C13FCD">
        <w:rPr>
          <w:sz w:val="26"/>
          <w:szCs w:val="26"/>
        </w:rPr>
        <w:t>Игры, в которые играли во</w:t>
      </w:r>
      <w:r>
        <w:rPr>
          <w:sz w:val="26"/>
          <w:szCs w:val="26"/>
        </w:rPr>
        <w:t xml:space="preserve"> </w:t>
      </w:r>
      <w:r w:rsidRPr="00C13FCD">
        <w:rPr>
          <w:sz w:val="26"/>
          <w:szCs w:val="26"/>
        </w:rPr>
        <w:t>все времена</w:t>
      </w:r>
      <w:r>
        <w:rPr>
          <w:sz w:val="26"/>
          <w:szCs w:val="26"/>
        </w:rPr>
        <w:t xml:space="preserve">» (далее </w:t>
      </w:r>
      <w:r w:rsidRPr="00BF0226">
        <w:rPr>
          <w:sz w:val="26"/>
          <w:szCs w:val="26"/>
        </w:rPr>
        <w:t>по тексту – Конкурс).</w:t>
      </w:r>
    </w:p>
    <w:p w:rsidR="009A1E9A" w:rsidRPr="00BF0226" w:rsidRDefault="009A1E9A" w:rsidP="009A1E9A">
      <w:pPr>
        <w:numPr>
          <w:ilvl w:val="1"/>
          <w:numId w:val="1"/>
        </w:numPr>
        <w:tabs>
          <w:tab w:val="left" w:pos="-28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BF0226">
        <w:rPr>
          <w:sz w:val="26"/>
          <w:szCs w:val="26"/>
        </w:rPr>
        <w:t>Конкурс объявляется Федеральным государственным бюджетным учреждением культуры «Архангельский государственный музей</w:t>
      </w:r>
      <w:r>
        <w:rPr>
          <w:sz w:val="26"/>
          <w:szCs w:val="26"/>
        </w:rPr>
        <w:t>-заповедник</w:t>
      </w:r>
      <w:r w:rsidRPr="00BF0226">
        <w:rPr>
          <w:sz w:val="26"/>
          <w:szCs w:val="26"/>
        </w:rPr>
        <w:t xml:space="preserve"> деревянного зодчества и народного искусства «Малые Корелы» (далее – Музей).</w:t>
      </w:r>
    </w:p>
    <w:p w:rsidR="009A1E9A" w:rsidRPr="00BF0226" w:rsidRDefault="009A1E9A" w:rsidP="009A1E9A">
      <w:pPr>
        <w:numPr>
          <w:ilvl w:val="1"/>
          <w:numId w:val="1"/>
        </w:numPr>
        <w:tabs>
          <w:tab w:val="left" w:pos="-284"/>
        </w:tabs>
        <w:spacing w:line="276" w:lineRule="auto"/>
        <w:ind w:left="0" w:firstLine="567"/>
        <w:jc w:val="both"/>
      </w:pPr>
      <w:r w:rsidRPr="00BF0226">
        <w:rPr>
          <w:sz w:val="26"/>
          <w:szCs w:val="26"/>
        </w:rPr>
        <w:t xml:space="preserve">Информация о Конкурсе размещается на сайте Музея </w:t>
      </w:r>
      <w:r w:rsidRPr="00A92DCF">
        <w:rPr>
          <w:b/>
          <w:sz w:val="26"/>
          <w:szCs w:val="26"/>
        </w:rPr>
        <w:t>(</w:t>
      </w:r>
      <w:hyperlink r:id="rId5">
        <w:r w:rsidRPr="00A92DCF">
          <w:rPr>
            <w:rStyle w:val="-"/>
            <w:b/>
            <w:sz w:val="26"/>
            <w:szCs w:val="26"/>
          </w:rPr>
          <w:t>korely.ru/</w:t>
        </w:r>
      </w:hyperlink>
      <w:r w:rsidRPr="00A92DCF">
        <w:rPr>
          <w:b/>
          <w:sz w:val="26"/>
          <w:szCs w:val="26"/>
        </w:rPr>
        <w:t>)</w:t>
      </w:r>
      <w:r w:rsidRPr="00A92DCF">
        <w:rPr>
          <w:sz w:val="26"/>
          <w:szCs w:val="26"/>
        </w:rPr>
        <w:t>.</w:t>
      </w:r>
    </w:p>
    <w:p w:rsidR="009A1E9A" w:rsidRPr="00BF0226" w:rsidRDefault="009A1E9A" w:rsidP="009A1E9A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9A1E9A" w:rsidRPr="00E370DB" w:rsidRDefault="009A1E9A" w:rsidP="009A1E9A">
      <w:pPr>
        <w:pStyle w:val="a5"/>
        <w:tabs>
          <w:tab w:val="left" w:pos="426"/>
        </w:tabs>
        <w:spacing w:line="276" w:lineRule="auto"/>
        <w:ind w:left="0"/>
        <w:jc w:val="center"/>
        <w:rPr>
          <w:sz w:val="26"/>
          <w:szCs w:val="26"/>
        </w:rPr>
      </w:pPr>
      <w:r w:rsidRPr="00BF0226">
        <w:rPr>
          <w:b/>
          <w:bCs/>
          <w:sz w:val="26"/>
          <w:szCs w:val="26"/>
        </w:rPr>
        <w:t>2. Цель и задачи Конкурса</w:t>
      </w:r>
    </w:p>
    <w:p w:rsidR="009A1E9A" w:rsidRPr="002359A3" w:rsidRDefault="009A1E9A" w:rsidP="009A1E9A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bCs/>
          <w:sz w:val="26"/>
          <w:szCs w:val="26"/>
        </w:rPr>
      </w:pPr>
      <w:r w:rsidRPr="00DE4C78">
        <w:rPr>
          <w:sz w:val="26"/>
          <w:szCs w:val="26"/>
        </w:rPr>
        <w:t xml:space="preserve">Целью Конкурса </w:t>
      </w:r>
      <w:r w:rsidRPr="00DE4C78">
        <w:rPr>
          <w:bCs/>
          <w:sz w:val="26"/>
          <w:szCs w:val="26"/>
        </w:rPr>
        <w:t>является воспита</w:t>
      </w:r>
      <w:r>
        <w:rPr>
          <w:bCs/>
          <w:sz w:val="26"/>
          <w:szCs w:val="26"/>
        </w:rPr>
        <w:t>ние этнокультурной идентичности</w:t>
      </w:r>
      <w:r>
        <w:rPr>
          <w:bCs/>
          <w:sz w:val="26"/>
          <w:szCs w:val="26"/>
        </w:rPr>
        <w:br/>
      </w:r>
      <w:r w:rsidRPr="002359A3">
        <w:rPr>
          <w:bCs/>
          <w:sz w:val="26"/>
          <w:szCs w:val="26"/>
        </w:rPr>
        <w:t xml:space="preserve">посетителей. </w:t>
      </w:r>
    </w:p>
    <w:p w:rsidR="009A1E9A" w:rsidRPr="00BF0226" w:rsidRDefault="009A1E9A" w:rsidP="009A1E9A">
      <w:pPr>
        <w:numPr>
          <w:ilvl w:val="1"/>
          <w:numId w:val="2"/>
        </w:numPr>
        <w:tabs>
          <w:tab w:val="left" w:pos="142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Задачи Конкурса:</w:t>
      </w:r>
    </w:p>
    <w:p w:rsidR="009A1E9A" w:rsidRPr="00BF0226" w:rsidRDefault="009A1E9A" w:rsidP="009A1E9A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13FCD">
        <w:rPr>
          <w:color w:val="000000"/>
          <w:sz w:val="26"/>
          <w:szCs w:val="26"/>
        </w:rPr>
        <w:t>приобщени</w:t>
      </w:r>
      <w:r>
        <w:rPr>
          <w:color w:val="000000"/>
          <w:sz w:val="26"/>
          <w:szCs w:val="26"/>
        </w:rPr>
        <w:t>е</w:t>
      </w:r>
      <w:r w:rsidRPr="00C13F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посетителей</w:t>
      </w:r>
      <w:r w:rsidRPr="00C13FCD">
        <w:rPr>
          <w:color w:val="000000"/>
          <w:sz w:val="26"/>
          <w:szCs w:val="26"/>
        </w:rPr>
        <w:t xml:space="preserve"> к традициям культуры Русского Севера</w:t>
      </w:r>
      <w:r>
        <w:rPr>
          <w:color w:val="000000"/>
          <w:sz w:val="26"/>
          <w:szCs w:val="26"/>
        </w:rPr>
        <w:t xml:space="preserve"> посредством игры;</w:t>
      </w:r>
    </w:p>
    <w:p w:rsidR="009A1E9A" w:rsidRPr="00DF5064" w:rsidRDefault="009A1E9A" w:rsidP="009A1E9A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F5064">
        <w:rPr>
          <w:sz w:val="26"/>
          <w:szCs w:val="26"/>
        </w:rPr>
        <w:t>сохранение и развитие преемственности семейно-творческих отношений;</w:t>
      </w:r>
    </w:p>
    <w:p w:rsidR="009A1E9A" w:rsidRPr="00EA45A9" w:rsidRDefault="009A1E9A" w:rsidP="009A1E9A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color w:val="202020"/>
          <w:sz w:val="26"/>
          <w:szCs w:val="26"/>
        </w:rPr>
        <w:t>содействие творческому самовыражению и личностному развитию участников Конкурса;</w:t>
      </w:r>
    </w:p>
    <w:p w:rsidR="009A1E9A" w:rsidRPr="00BF0226" w:rsidRDefault="009A1E9A" w:rsidP="009A1E9A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color w:val="202020"/>
          <w:sz w:val="26"/>
          <w:szCs w:val="26"/>
        </w:rPr>
        <w:t>организация и проведение игровых площадок в рамках праздника усадьбы М.Т. Куницыной;</w:t>
      </w:r>
    </w:p>
    <w:p w:rsidR="009A1E9A" w:rsidRPr="00BF0226" w:rsidRDefault="009A1E9A" w:rsidP="009A1E9A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развитие сотрудничества с </w:t>
      </w:r>
      <w:r>
        <w:rPr>
          <w:sz w:val="26"/>
          <w:szCs w:val="26"/>
        </w:rPr>
        <w:t xml:space="preserve">семьями, </w:t>
      </w:r>
      <w:r w:rsidRPr="00BF0226">
        <w:rPr>
          <w:sz w:val="26"/>
          <w:szCs w:val="26"/>
        </w:rPr>
        <w:t>образовательными и культурными учреждениями г. Архангельска и Архангельской области.</w:t>
      </w:r>
    </w:p>
    <w:p w:rsidR="009A1E9A" w:rsidRPr="00BF0226" w:rsidRDefault="009A1E9A" w:rsidP="009A1E9A">
      <w:pPr>
        <w:pStyle w:val="a5"/>
        <w:tabs>
          <w:tab w:val="left" w:pos="426"/>
          <w:tab w:val="left" w:pos="1134"/>
        </w:tabs>
        <w:spacing w:line="276" w:lineRule="auto"/>
        <w:ind w:left="0"/>
        <w:jc w:val="both"/>
        <w:rPr>
          <w:sz w:val="26"/>
          <w:szCs w:val="26"/>
        </w:rPr>
      </w:pPr>
    </w:p>
    <w:p w:rsidR="009A1E9A" w:rsidRPr="00BF0226" w:rsidRDefault="009A1E9A" w:rsidP="009A1E9A">
      <w:pPr>
        <w:pStyle w:val="a6"/>
        <w:tabs>
          <w:tab w:val="left" w:pos="426"/>
        </w:tabs>
        <w:spacing w:beforeAutospacing="0" w:afterAutospacing="0" w:line="276" w:lineRule="auto"/>
        <w:jc w:val="center"/>
        <w:rPr>
          <w:sz w:val="26"/>
          <w:szCs w:val="26"/>
        </w:rPr>
      </w:pPr>
      <w:r w:rsidRPr="00BF0226">
        <w:rPr>
          <w:b/>
          <w:sz w:val="26"/>
          <w:szCs w:val="26"/>
        </w:rPr>
        <w:t>3. Руководство Конкурсом</w:t>
      </w:r>
    </w:p>
    <w:p w:rsidR="009A1E9A" w:rsidRPr="00BF0226" w:rsidRDefault="009A1E9A" w:rsidP="009A1E9A">
      <w:pPr>
        <w:tabs>
          <w:tab w:val="left" w:pos="142"/>
        </w:tabs>
        <w:spacing w:line="276" w:lineRule="auto"/>
        <w:ind w:firstLine="510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3.1. Руководство Конкурсом осуществляет организационный комитет (</w:t>
      </w:r>
      <w:r>
        <w:rPr>
          <w:sz w:val="26"/>
          <w:szCs w:val="26"/>
        </w:rPr>
        <w:t xml:space="preserve">далее </w:t>
      </w:r>
      <w:r>
        <w:rPr>
          <w:sz w:val="26"/>
          <w:szCs w:val="26"/>
        </w:rPr>
        <w:br/>
        <w:t>по тексту – Оргкомитет) – Приложение № 1 к Положению</w:t>
      </w:r>
      <w:r w:rsidRPr="00327AE9">
        <w:rPr>
          <w:sz w:val="26"/>
          <w:szCs w:val="26"/>
        </w:rPr>
        <w:t>.</w:t>
      </w:r>
    </w:p>
    <w:p w:rsidR="009A1E9A" w:rsidRPr="00BF0226" w:rsidRDefault="009A1E9A" w:rsidP="009A1E9A">
      <w:pPr>
        <w:tabs>
          <w:tab w:val="left" w:pos="142"/>
        </w:tabs>
        <w:spacing w:line="276" w:lineRule="auto"/>
        <w:ind w:firstLine="510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3.2. В функции Оргкомитета входит:</w:t>
      </w:r>
    </w:p>
    <w:p w:rsidR="009A1E9A" w:rsidRPr="00BF0226" w:rsidRDefault="009A1E9A" w:rsidP="009A1E9A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5" w:name="__DdeLink__1808_3505243779"/>
      <w:r w:rsidRPr="00BF0226">
        <w:rPr>
          <w:sz w:val="26"/>
          <w:szCs w:val="26"/>
        </w:rPr>
        <w:t>приём заявок и материалов для участия в Конкурсе, определение состава участников;</w:t>
      </w:r>
      <w:bookmarkEnd w:id="5"/>
    </w:p>
    <w:p w:rsidR="009A1E9A" w:rsidRPr="00BF0226" w:rsidRDefault="009A1E9A" w:rsidP="009A1E9A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9A1E9A" w:rsidRPr="00BF0226" w:rsidRDefault="009A1E9A" w:rsidP="009A1E9A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консультирование заинтересованных сторон по вопросам участия </w:t>
      </w:r>
      <w:r w:rsidRPr="00BF0226">
        <w:rPr>
          <w:sz w:val="26"/>
          <w:szCs w:val="26"/>
        </w:rPr>
        <w:br/>
        <w:t>в Конкурсе;</w:t>
      </w:r>
    </w:p>
    <w:p w:rsidR="009A1E9A" w:rsidRPr="00BF0226" w:rsidRDefault="009A1E9A" w:rsidP="009A1E9A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подготовка проектов итоговых документов Конкурса, обеспечение изготовления дипломов, сертификатов и призов для победителей Конкурса, организация церемонии награждения;</w:t>
      </w:r>
    </w:p>
    <w:p w:rsidR="009A1E9A" w:rsidRDefault="009A1E9A" w:rsidP="009A1E9A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62ABA">
        <w:rPr>
          <w:sz w:val="26"/>
          <w:szCs w:val="26"/>
        </w:rPr>
        <w:lastRenderedPageBreak/>
        <w:t>формирование профессионального жюри Конкурса, в состав ко</w:t>
      </w:r>
      <w:r>
        <w:rPr>
          <w:sz w:val="26"/>
          <w:szCs w:val="26"/>
        </w:rPr>
        <w:t>торого входят сотрудники Музея,</w:t>
      </w:r>
      <w:r w:rsidRPr="00A62ABA">
        <w:rPr>
          <w:sz w:val="26"/>
          <w:szCs w:val="26"/>
        </w:rPr>
        <w:t xml:space="preserve"> работники культуры, ис</w:t>
      </w:r>
      <w:r>
        <w:rPr>
          <w:sz w:val="26"/>
          <w:szCs w:val="26"/>
        </w:rPr>
        <w:t>кусства, работники образования.</w:t>
      </w:r>
    </w:p>
    <w:p w:rsidR="009A1E9A" w:rsidRPr="00A62ABA" w:rsidRDefault="009A1E9A" w:rsidP="009A1E9A">
      <w:pPr>
        <w:spacing w:line="276" w:lineRule="auto"/>
        <w:ind w:left="567"/>
        <w:jc w:val="both"/>
        <w:rPr>
          <w:sz w:val="26"/>
          <w:szCs w:val="26"/>
        </w:rPr>
      </w:pPr>
      <w:r w:rsidRPr="00A62ABA">
        <w:rPr>
          <w:sz w:val="26"/>
          <w:szCs w:val="26"/>
        </w:rPr>
        <w:t>3.3. Состав жюри утверждается приказом директора.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</w:p>
    <w:p w:rsidR="009A1E9A" w:rsidRPr="00BF0226" w:rsidRDefault="009A1E9A" w:rsidP="009A1E9A">
      <w:pPr>
        <w:pStyle w:val="a6"/>
        <w:tabs>
          <w:tab w:val="left" w:pos="426"/>
          <w:tab w:val="left" w:pos="2835"/>
        </w:tabs>
        <w:spacing w:beforeAutospacing="0" w:afterAutospacing="0" w:line="276" w:lineRule="auto"/>
        <w:jc w:val="center"/>
        <w:rPr>
          <w:sz w:val="26"/>
          <w:szCs w:val="26"/>
        </w:rPr>
      </w:pPr>
      <w:r w:rsidRPr="00BF0226">
        <w:rPr>
          <w:b/>
          <w:bCs/>
          <w:sz w:val="26"/>
          <w:szCs w:val="26"/>
        </w:rPr>
        <w:t>4. Участники Конкурса</w:t>
      </w:r>
    </w:p>
    <w:p w:rsidR="009A1E9A" w:rsidRPr="00BF0226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bCs/>
          <w:sz w:val="26"/>
          <w:szCs w:val="26"/>
        </w:rPr>
        <w:t xml:space="preserve">4.1. </w:t>
      </w:r>
      <w:r>
        <w:rPr>
          <w:bCs/>
          <w:sz w:val="26"/>
          <w:szCs w:val="26"/>
        </w:rPr>
        <w:t xml:space="preserve">  </w:t>
      </w:r>
      <w:r w:rsidRPr="00BF0226">
        <w:rPr>
          <w:bCs/>
          <w:sz w:val="26"/>
          <w:szCs w:val="26"/>
        </w:rPr>
        <w:t>К участию в Конкурсе допускаются все желающие.</w:t>
      </w:r>
    </w:p>
    <w:p w:rsidR="009A1E9A" w:rsidRPr="00BF0226" w:rsidRDefault="009A1E9A" w:rsidP="009A1E9A">
      <w:pPr>
        <w:tabs>
          <w:tab w:val="left" w:pos="855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4.2. Экспертиза работ и награждение победителей и призёров проводится </w:t>
      </w:r>
      <w:r w:rsidRPr="00BF0226">
        <w:rPr>
          <w:sz w:val="26"/>
          <w:szCs w:val="26"/>
        </w:rPr>
        <w:br/>
        <w:t>по номинациям в следующих возрастных категориях:</w:t>
      </w:r>
    </w:p>
    <w:p w:rsidR="009A1E9A" w:rsidRPr="00676E9F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</w:pPr>
      <w:bookmarkStart w:id="6" w:name="__DdeLink__1806_3505243779"/>
      <w:r w:rsidRPr="00BF0226">
        <w:rPr>
          <w:sz w:val="26"/>
          <w:szCs w:val="26"/>
        </w:rPr>
        <w:t>младшая группа – от 6 до 10 лет (1 – 4 классы);</w:t>
      </w:r>
      <w:bookmarkEnd w:id="6"/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средняя группа – от 11 до 14 лет (5 – 8 классы);</w:t>
      </w:r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bookmarkStart w:id="7" w:name="__DdeLink__723_1447146940"/>
      <w:bookmarkStart w:id="8" w:name="__DdeLink__726_1447146940"/>
      <w:bookmarkStart w:id="9" w:name="__DdeLink__1486_840384051"/>
      <w:r w:rsidRPr="00BF0226">
        <w:rPr>
          <w:sz w:val="26"/>
          <w:szCs w:val="26"/>
        </w:rPr>
        <w:t>старшая группа – от 15 до 18 лет (9 –</w:t>
      </w:r>
      <w:r>
        <w:rPr>
          <w:sz w:val="26"/>
          <w:szCs w:val="26"/>
        </w:rPr>
        <w:t xml:space="preserve"> </w:t>
      </w:r>
      <w:r w:rsidRPr="00BF0226">
        <w:rPr>
          <w:sz w:val="26"/>
          <w:szCs w:val="26"/>
        </w:rPr>
        <w:t>11 классы)</w:t>
      </w:r>
      <w:bookmarkEnd w:id="7"/>
      <w:bookmarkEnd w:id="8"/>
      <w:r w:rsidRPr="00BF0226">
        <w:rPr>
          <w:sz w:val="26"/>
          <w:szCs w:val="26"/>
        </w:rPr>
        <w:t>;</w:t>
      </w:r>
      <w:bookmarkEnd w:id="9"/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студенты средних и высших учебных заведений;</w:t>
      </w:r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взрослые участники.</w:t>
      </w:r>
    </w:p>
    <w:p w:rsidR="009A1E9A" w:rsidRPr="007773B8" w:rsidRDefault="009A1E9A" w:rsidP="009A1E9A">
      <w:pPr>
        <w:pStyle w:val="a5"/>
        <w:tabs>
          <w:tab w:val="left" w:pos="855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4.3. В каждой возрастной группе определяются победитель и призёры, занявшие </w:t>
      </w:r>
      <w:r>
        <w:rPr>
          <w:sz w:val="26"/>
          <w:szCs w:val="26"/>
        </w:rPr>
        <w:br/>
      </w:r>
      <w:r w:rsidRPr="00BF0226">
        <w:rPr>
          <w:sz w:val="26"/>
          <w:szCs w:val="26"/>
          <w:lang w:val="en-US"/>
        </w:rPr>
        <w:t>II</w:t>
      </w:r>
      <w:r w:rsidRPr="00BF0226">
        <w:rPr>
          <w:sz w:val="26"/>
          <w:szCs w:val="26"/>
        </w:rPr>
        <w:t xml:space="preserve"> и III места.</w:t>
      </w:r>
    </w:p>
    <w:p w:rsidR="009A1E9A" w:rsidRPr="00E370DB" w:rsidRDefault="009A1E9A" w:rsidP="009A1E9A">
      <w:pPr>
        <w:tabs>
          <w:tab w:val="left" w:pos="-142"/>
        </w:tabs>
        <w:spacing w:line="276" w:lineRule="auto"/>
        <w:ind w:firstLine="567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Номинации К</w:t>
      </w:r>
      <w:r w:rsidRPr="00BF0226">
        <w:rPr>
          <w:b/>
          <w:bCs/>
          <w:color w:val="000000"/>
          <w:sz w:val="26"/>
          <w:szCs w:val="26"/>
        </w:rPr>
        <w:t>онкурса</w:t>
      </w:r>
    </w:p>
    <w:p w:rsidR="009A1E9A" w:rsidRPr="007773B8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  <w:bookmarkStart w:id="10" w:name="__DdeLink__1822_3505243779"/>
      <w:bookmarkEnd w:id="10"/>
      <w:r w:rsidRPr="00BF0226">
        <w:rPr>
          <w:b/>
          <w:bCs/>
          <w:color w:val="000000"/>
          <w:sz w:val="26"/>
          <w:szCs w:val="26"/>
        </w:rPr>
        <w:t xml:space="preserve">5.1. Номинация </w:t>
      </w:r>
      <w:r w:rsidRPr="00BF0226">
        <w:rPr>
          <w:b/>
          <w:bCs/>
          <w:color w:val="000000"/>
          <w:sz w:val="26"/>
          <w:szCs w:val="26"/>
          <w:lang w:val="en-US"/>
        </w:rPr>
        <w:t>I</w:t>
      </w:r>
      <w:bookmarkStart w:id="11" w:name="__DdeLink__768_14471469401"/>
      <w:bookmarkEnd w:id="11"/>
      <w:r w:rsidRPr="00BF0226">
        <w:rPr>
          <w:b/>
          <w:bCs/>
          <w:color w:val="000000"/>
          <w:sz w:val="26"/>
          <w:szCs w:val="26"/>
        </w:rPr>
        <w:t xml:space="preserve"> «</w:t>
      </w:r>
      <w:r>
        <w:rPr>
          <w:b/>
          <w:bCs/>
          <w:color w:val="000000"/>
          <w:sz w:val="26"/>
          <w:szCs w:val="26"/>
        </w:rPr>
        <w:t>Игра – дело серьёзное</w:t>
      </w:r>
      <w:r w:rsidRPr="00BF0226">
        <w:rPr>
          <w:b/>
          <w:bCs/>
          <w:color w:val="000000"/>
          <w:sz w:val="26"/>
          <w:szCs w:val="26"/>
        </w:rPr>
        <w:t xml:space="preserve">» </w:t>
      </w:r>
      <w:r>
        <w:rPr>
          <w:b/>
          <w:bCs/>
          <w:color w:val="000000"/>
          <w:sz w:val="26"/>
          <w:szCs w:val="26"/>
        </w:rPr>
        <w:t xml:space="preserve">(настольные игры) </w:t>
      </w:r>
      <w:r w:rsidRPr="00BF0226">
        <w:rPr>
          <w:sz w:val="26"/>
          <w:szCs w:val="26"/>
        </w:rPr>
        <w:t>определена для всех участников Конкурса</w:t>
      </w:r>
      <w:r>
        <w:rPr>
          <w:sz w:val="26"/>
          <w:szCs w:val="26"/>
        </w:rPr>
        <w:t>.</w:t>
      </w:r>
    </w:p>
    <w:p w:rsidR="009A1E9A" w:rsidRPr="00BF0226" w:rsidRDefault="009A1E9A" w:rsidP="009A1E9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BF0226">
        <w:rPr>
          <w:sz w:val="26"/>
          <w:szCs w:val="26"/>
        </w:rPr>
        <w:tab/>
      </w:r>
      <w:bookmarkStart w:id="12" w:name="__DdeLink__1504_840384051"/>
      <w:r w:rsidRPr="00BF0226">
        <w:rPr>
          <w:sz w:val="26"/>
          <w:szCs w:val="26"/>
          <w:u w:val="single"/>
        </w:rPr>
        <w:t>Условия и требования к конкурсным работам:</w:t>
      </w:r>
      <w:bookmarkEnd w:id="12"/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</w:pPr>
      <w:r w:rsidRPr="00BF0226">
        <w:rPr>
          <w:color w:val="000000"/>
          <w:sz w:val="26"/>
          <w:szCs w:val="26"/>
        </w:rPr>
        <w:t xml:space="preserve">участники Конкурса предоставляют на рассмотрение жюри </w:t>
      </w:r>
      <w:r>
        <w:rPr>
          <w:color w:val="000000"/>
          <w:sz w:val="26"/>
          <w:szCs w:val="26"/>
        </w:rPr>
        <w:t xml:space="preserve">творческую работу – </w:t>
      </w:r>
      <w:r w:rsidRPr="00BF0226">
        <w:rPr>
          <w:color w:val="000000"/>
          <w:sz w:val="26"/>
          <w:szCs w:val="26"/>
        </w:rPr>
        <w:t>качественно и эстетично выполненн</w:t>
      </w:r>
      <w:r>
        <w:rPr>
          <w:color w:val="000000"/>
          <w:sz w:val="26"/>
          <w:szCs w:val="26"/>
        </w:rPr>
        <w:t>ую</w:t>
      </w:r>
      <w:r w:rsidRPr="00BF02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настольную игру,</w:t>
      </w:r>
      <w:r w:rsidRPr="00D70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отражающую городскую культуру конца </w:t>
      </w:r>
      <w:r>
        <w:rPr>
          <w:color w:val="000000"/>
          <w:sz w:val="26"/>
          <w:szCs w:val="26"/>
          <w:lang w:val="en-US"/>
        </w:rPr>
        <w:t>XIX</w:t>
      </w:r>
      <w:r>
        <w:rPr>
          <w:color w:val="000000"/>
          <w:sz w:val="26"/>
          <w:szCs w:val="26"/>
        </w:rPr>
        <w:t xml:space="preserve"> – начала </w:t>
      </w:r>
      <w:r>
        <w:rPr>
          <w:color w:val="000000"/>
          <w:sz w:val="26"/>
          <w:szCs w:val="26"/>
          <w:lang w:val="en-US"/>
        </w:rPr>
        <w:t>XX</w:t>
      </w:r>
      <w:r>
        <w:rPr>
          <w:color w:val="000000"/>
          <w:sz w:val="26"/>
          <w:szCs w:val="26"/>
        </w:rPr>
        <w:t xml:space="preserve"> в., знакомящую </w:t>
      </w:r>
      <w:r>
        <w:rPr>
          <w:color w:val="000000"/>
          <w:sz w:val="26"/>
          <w:szCs w:val="26"/>
        </w:rPr>
        <w:br/>
        <w:t>с достопримечательностями, архитектурой Архангельска, со старинными вещами, хранящимися в семьях, этикетом (это могут быть: воссозданная старинная настольная игра, игра-</w:t>
      </w:r>
      <w:proofErr w:type="spellStart"/>
      <w:r>
        <w:rPr>
          <w:color w:val="000000"/>
          <w:sz w:val="26"/>
          <w:szCs w:val="26"/>
        </w:rPr>
        <w:t>бродилка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мемори</w:t>
      </w:r>
      <w:proofErr w:type="spellEnd"/>
      <w:r>
        <w:rPr>
          <w:color w:val="000000"/>
          <w:sz w:val="26"/>
          <w:szCs w:val="26"/>
        </w:rPr>
        <w:t>, лото, карты, кости, домино, кубики, головоломки, игры с карточками, бирюльки</w:t>
      </w:r>
      <w:bookmarkStart w:id="13" w:name="__DdeLink__1490_840384051"/>
      <w:bookmarkStart w:id="14" w:name="__DdeLink__1492_840384051"/>
      <w:bookmarkStart w:id="15" w:name="__DdeLink__1502_840384051"/>
      <w:r>
        <w:rPr>
          <w:color w:val="000000"/>
          <w:sz w:val="26"/>
          <w:szCs w:val="26"/>
        </w:rPr>
        <w:t>, современная игра с наполнением историческими фактами)</w:t>
      </w:r>
      <w:r w:rsidRPr="00BF0226">
        <w:rPr>
          <w:color w:val="000000"/>
          <w:sz w:val="26"/>
          <w:szCs w:val="26"/>
        </w:rPr>
        <w:t>;</w:t>
      </w:r>
    </w:p>
    <w:bookmarkEnd w:id="13"/>
    <w:bookmarkEnd w:id="14"/>
    <w:bookmarkEnd w:id="15"/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</w:pPr>
      <w:r w:rsidRPr="00BF0226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настольной игре</w:t>
      </w:r>
      <w:r w:rsidRPr="00BF0226">
        <w:rPr>
          <w:color w:val="000000"/>
          <w:sz w:val="26"/>
          <w:szCs w:val="26"/>
        </w:rPr>
        <w:t xml:space="preserve"> прилага</w:t>
      </w:r>
      <w:r>
        <w:rPr>
          <w:color w:val="000000"/>
          <w:sz w:val="26"/>
          <w:szCs w:val="26"/>
        </w:rPr>
        <w:t>е</w:t>
      </w:r>
      <w:r w:rsidRPr="00BF0226">
        <w:rPr>
          <w:color w:val="000000"/>
          <w:sz w:val="26"/>
          <w:szCs w:val="26"/>
        </w:rPr>
        <w:t xml:space="preserve">тся справка с </w:t>
      </w:r>
      <w:r>
        <w:rPr>
          <w:color w:val="000000"/>
          <w:sz w:val="26"/>
          <w:szCs w:val="26"/>
        </w:rPr>
        <w:t>описанием и правилами игры</w:t>
      </w:r>
      <w:r w:rsidRPr="00BF0226">
        <w:rPr>
          <w:color w:val="000000"/>
          <w:sz w:val="26"/>
          <w:szCs w:val="26"/>
        </w:rPr>
        <w:t xml:space="preserve">; </w:t>
      </w:r>
    </w:p>
    <w:p w:rsidR="009A1E9A" w:rsidRPr="00D7489F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bookmarkStart w:id="16" w:name="__DdeLink__1498_840384051"/>
      <w:r w:rsidRPr="00BF0226">
        <w:rPr>
          <w:bCs/>
          <w:color w:val="000000"/>
          <w:sz w:val="26"/>
          <w:szCs w:val="26"/>
        </w:rPr>
        <w:t>о</w:t>
      </w:r>
      <w:bookmarkStart w:id="17" w:name="__DdeLink__1510_840384051"/>
      <w:r w:rsidRPr="00BF0226">
        <w:rPr>
          <w:bCs/>
          <w:color w:val="000000"/>
          <w:sz w:val="26"/>
          <w:szCs w:val="26"/>
        </w:rPr>
        <w:t xml:space="preserve">бязательно наличие этикетки со следующей информацией: название работы, фамилия, имя автора, возраст, </w:t>
      </w:r>
      <w:r>
        <w:rPr>
          <w:bCs/>
          <w:color w:val="000000"/>
          <w:sz w:val="26"/>
          <w:szCs w:val="26"/>
        </w:rPr>
        <w:t xml:space="preserve">руководитель, </w:t>
      </w:r>
      <w:r w:rsidRPr="00BF0226">
        <w:rPr>
          <w:bCs/>
          <w:color w:val="000000"/>
          <w:sz w:val="26"/>
          <w:szCs w:val="26"/>
        </w:rPr>
        <w:t>наименование учреждения, контактный телефон</w:t>
      </w:r>
      <w:bookmarkEnd w:id="17"/>
      <w:r>
        <w:rPr>
          <w:bCs/>
          <w:color w:val="000000"/>
          <w:sz w:val="26"/>
          <w:szCs w:val="26"/>
        </w:rPr>
        <w:t>.</w:t>
      </w:r>
    </w:p>
    <w:p w:rsidR="009A1E9A" w:rsidRPr="00BF0226" w:rsidRDefault="009A1E9A" w:rsidP="009A1E9A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BF0226">
        <w:rPr>
          <w:color w:val="000000"/>
          <w:sz w:val="26"/>
          <w:szCs w:val="26"/>
          <w:u w:val="single"/>
        </w:rPr>
        <w:t>Представленная на Конкурс работа должна соответствовать следующим критериям:</w:t>
      </w:r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color w:val="000000"/>
          <w:sz w:val="26"/>
          <w:szCs w:val="26"/>
        </w:rPr>
        <w:t xml:space="preserve">соответствие содержанию </w:t>
      </w:r>
      <w:r>
        <w:rPr>
          <w:color w:val="000000"/>
          <w:sz w:val="26"/>
          <w:szCs w:val="26"/>
        </w:rPr>
        <w:t>номинации</w:t>
      </w:r>
      <w:r w:rsidRPr="00BF0226">
        <w:rPr>
          <w:color w:val="000000"/>
          <w:sz w:val="26"/>
          <w:szCs w:val="26"/>
        </w:rPr>
        <w:t>;</w:t>
      </w:r>
      <w:bookmarkStart w:id="18" w:name="__DdeLink__842_3440751710"/>
      <w:bookmarkEnd w:id="18"/>
    </w:p>
    <w:p w:rsidR="009A1E9A" w:rsidRPr="00BF0226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bCs/>
          <w:color w:val="000000"/>
          <w:sz w:val="26"/>
          <w:szCs w:val="26"/>
        </w:rPr>
        <w:t>творческ</w:t>
      </w:r>
      <w:r>
        <w:rPr>
          <w:bCs/>
          <w:color w:val="000000"/>
          <w:sz w:val="26"/>
          <w:szCs w:val="26"/>
        </w:rPr>
        <w:t>ая</w:t>
      </w:r>
      <w:r w:rsidRPr="00BF0226">
        <w:rPr>
          <w:bCs/>
          <w:color w:val="000000"/>
          <w:sz w:val="26"/>
          <w:szCs w:val="26"/>
        </w:rPr>
        <w:t xml:space="preserve"> авторск</w:t>
      </w:r>
      <w:r>
        <w:rPr>
          <w:bCs/>
          <w:color w:val="000000"/>
          <w:sz w:val="26"/>
          <w:szCs w:val="26"/>
        </w:rPr>
        <w:t>ая идея</w:t>
      </w:r>
      <w:r w:rsidRPr="00BF0226">
        <w:rPr>
          <w:bCs/>
          <w:color w:val="000000"/>
          <w:sz w:val="26"/>
          <w:szCs w:val="26"/>
        </w:rPr>
        <w:t>;</w:t>
      </w:r>
    </w:p>
    <w:p w:rsidR="009A1E9A" w:rsidRPr="00E55CDD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F0226">
        <w:rPr>
          <w:bCs/>
          <w:color w:val="000000"/>
          <w:sz w:val="26"/>
          <w:szCs w:val="26"/>
        </w:rPr>
        <w:t>художественн</w:t>
      </w:r>
      <w:r>
        <w:rPr>
          <w:bCs/>
          <w:color w:val="000000"/>
          <w:sz w:val="26"/>
          <w:szCs w:val="26"/>
        </w:rPr>
        <w:t>ое оформление конкурсной работы.</w:t>
      </w:r>
    </w:p>
    <w:p w:rsidR="009A1E9A" w:rsidRPr="00043BD5" w:rsidRDefault="009A1E9A" w:rsidP="009A1E9A">
      <w:pPr>
        <w:tabs>
          <w:tab w:val="left" w:pos="-142"/>
          <w:tab w:val="left" w:pos="993"/>
        </w:tabs>
        <w:spacing w:line="276" w:lineRule="auto"/>
        <w:jc w:val="both"/>
        <w:rPr>
          <w:sz w:val="26"/>
          <w:szCs w:val="26"/>
        </w:rPr>
      </w:pPr>
    </w:p>
    <w:bookmarkEnd w:id="16"/>
    <w:p w:rsidR="009A1E9A" w:rsidRPr="00BF0226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b/>
          <w:bCs/>
          <w:iCs/>
          <w:color w:val="000000"/>
          <w:sz w:val="26"/>
          <w:szCs w:val="26"/>
        </w:rPr>
        <w:t xml:space="preserve">5.2. </w:t>
      </w:r>
      <w:r w:rsidRPr="00BF0226">
        <w:rPr>
          <w:b/>
          <w:bCs/>
          <w:color w:val="000000"/>
          <w:sz w:val="26"/>
          <w:szCs w:val="26"/>
        </w:rPr>
        <w:t xml:space="preserve">Номинация </w:t>
      </w:r>
      <w:r w:rsidRPr="00BF0226">
        <w:rPr>
          <w:b/>
          <w:bCs/>
          <w:color w:val="000000"/>
          <w:sz w:val="26"/>
          <w:szCs w:val="26"/>
          <w:lang w:val="en-US"/>
        </w:rPr>
        <w:t>II</w:t>
      </w:r>
      <w:r w:rsidRPr="00BF0226">
        <w:rPr>
          <w:b/>
          <w:bCs/>
          <w:color w:val="000000"/>
          <w:sz w:val="26"/>
          <w:szCs w:val="26"/>
        </w:rPr>
        <w:t xml:space="preserve"> «</w:t>
      </w:r>
      <w:r>
        <w:rPr>
          <w:b/>
          <w:bCs/>
          <w:color w:val="000000"/>
          <w:sz w:val="26"/>
          <w:szCs w:val="26"/>
        </w:rPr>
        <w:t>Забавы нашего двора</w:t>
      </w:r>
      <w:r w:rsidRPr="00BF0226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Pr="00BF0226">
        <w:rPr>
          <w:color w:val="000000"/>
          <w:sz w:val="26"/>
          <w:szCs w:val="26"/>
        </w:rPr>
        <w:t>о</w:t>
      </w:r>
      <w:r w:rsidRPr="00BF0226">
        <w:rPr>
          <w:sz w:val="26"/>
          <w:szCs w:val="26"/>
        </w:rPr>
        <w:t>пределена для всех участников Конкурса.</w:t>
      </w:r>
    </w:p>
    <w:p w:rsidR="009A1E9A" w:rsidRPr="00BF0226" w:rsidRDefault="009A1E9A" w:rsidP="009A1E9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bookmarkStart w:id="19" w:name="__DdeLink__1504_8403840511"/>
      <w:r w:rsidRPr="00BF0226">
        <w:rPr>
          <w:sz w:val="26"/>
          <w:szCs w:val="26"/>
          <w:u w:val="single"/>
        </w:rPr>
        <w:t>Условия и требования к конкурсным работам:</w:t>
      </w:r>
      <w:bookmarkEnd w:id="19"/>
    </w:p>
    <w:p w:rsidR="009A1E9A" w:rsidRPr="000873A5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0873A5">
        <w:rPr>
          <w:sz w:val="26"/>
          <w:szCs w:val="26"/>
        </w:rPr>
        <w:t xml:space="preserve">участники Конкурса предоставляют на рассмотрение жюри </w:t>
      </w:r>
      <w:bookmarkStart w:id="20" w:name="__DdeLink__743_1447146940"/>
      <w:r>
        <w:rPr>
          <w:sz w:val="26"/>
          <w:szCs w:val="26"/>
        </w:rPr>
        <w:t xml:space="preserve">рассказы, воспоминания, описания игр (подвижные, </w:t>
      </w:r>
      <w:proofErr w:type="spellStart"/>
      <w:r>
        <w:rPr>
          <w:sz w:val="26"/>
          <w:szCs w:val="26"/>
        </w:rPr>
        <w:t>посиделочные</w:t>
      </w:r>
      <w:proofErr w:type="spellEnd"/>
      <w:r>
        <w:rPr>
          <w:sz w:val="26"/>
          <w:szCs w:val="26"/>
        </w:rPr>
        <w:t xml:space="preserve">, семейные), в которые играли </w:t>
      </w:r>
      <w:r>
        <w:rPr>
          <w:sz w:val="26"/>
          <w:szCs w:val="26"/>
        </w:rPr>
        <w:lastRenderedPageBreak/>
        <w:t xml:space="preserve">наши предки как в городской, так и деревенской среде, также </w:t>
      </w:r>
      <w:r w:rsidRPr="000873A5">
        <w:rPr>
          <w:sz w:val="26"/>
          <w:szCs w:val="26"/>
        </w:rPr>
        <w:t xml:space="preserve">видеоролики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с записью игр;</w:t>
      </w:r>
    </w:p>
    <w:p w:rsidR="009A1E9A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284" w:firstLine="27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работы должны иметь</w:t>
      </w:r>
      <w:r w:rsidRPr="000873A5">
        <w:rPr>
          <w:bCs/>
          <w:sz w:val="26"/>
          <w:szCs w:val="26"/>
        </w:rPr>
        <w:t xml:space="preserve"> титульный лист (заставк</w:t>
      </w:r>
      <w:r>
        <w:rPr>
          <w:bCs/>
          <w:sz w:val="26"/>
          <w:szCs w:val="26"/>
        </w:rPr>
        <w:t>у</w:t>
      </w:r>
      <w:r w:rsidRPr="000873A5">
        <w:rPr>
          <w:bCs/>
          <w:sz w:val="26"/>
          <w:szCs w:val="26"/>
        </w:rPr>
        <w:t>) с указанием:</w:t>
      </w:r>
      <w:r>
        <w:rPr>
          <w:bCs/>
          <w:sz w:val="26"/>
          <w:szCs w:val="26"/>
        </w:rPr>
        <w:t xml:space="preserve"> </w:t>
      </w:r>
      <w:r w:rsidRPr="000873A5">
        <w:rPr>
          <w:bCs/>
          <w:sz w:val="26"/>
          <w:szCs w:val="26"/>
        </w:rPr>
        <w:t>наименования и адреса образовательного учреждения, телефон</w:t>
      </w:r>
      <w:r>
        <w:rPr>
          <w:bCs/>
          <w:sz w:val="26"/>
          <w:szCs w:val="26"/>
        </w:rPr>
        <w:t>а, названия работы; фамилии, имени</w:t>
      </w:r>
      <w:r w:rsidRPr="000873A5">
        <w:rPr>
          <w:bCs/>
          <w:sz w:val="26"/>
          <w:szCs w:val="26"/>
        </w:rPr>
        <w:t>, возраст</w:t>
      </w:r>
      <w:r>
        <w:rPr>
          <w:bCs/>
          <w:sz w:val="26"/>
          <w:szCs w:val="26"/>
        </w:rPr>
        <w:t xml:space="preserve">а </w:t>
      </w:r>
      <w:r w:rsidRPr="000873A5">
        <w:rPr>
          <w:bCs/>
          <w:sz w:val="26"/>
          <w:szCs w:val="26"/>
        </w:rPr>
        <w:t>участ</w:t>
      </w:r>
      <w:r>
        <w:rPr>
          <w:bCs/>
          <w:sz w:val="26"/>
          <w:szCs w:val="26"/>
        </w:rPr>
        <w:t>ника, ФИО научного руководителя;</w:t>
      </w:r>
    </w:p>
    <w:p w:rsidR="009A1E9A" w:rsidRPr="007E5FBE" w:rsidRDefault="009A1E9A" w:rsidP="009A1E9A">
      <w:pPr>
        <w:pStyle w:val="a5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284" w:firstLine="272"/>
        <w:jc w:val="both"/>
        <w:rPr>
          <w:bCs/>
          <w:sz w:val="26"/>
          <w:szCs w:val="26"/>
        </w:rPr>
      </w:pPr>
      <w:r w:rsidRPr="007E5FBE">
        <w:rPr>
          <w:bCs/>
          <w:sz w:val="26"/>
          <w:szCs w:val="26"/>
        </w:rPr>
        <w:t>принимаются видеоролики продолжительностью не более 5 минут, отправленные на e-</w:t>
      </w:r>
      <w:proofErr w:type="spellStart"/>
      <w:r w:rsidRPr="007E5FBE">
        <w:rPr>
          <w:bCs/>
          <w:sz w:val="26"/>
          <w:szCs w:val="26"/>
        </w:rPr>
        <w:t>mail</w:t>
      </w:r>
      <w:proofErr w:type="spellEnd"/>
      <w:r w:rsidRPr="007E5FBE">
        <w:rPr>
          <w:bCs/>
          <w:sz w:val="26"/>
          <w:szCs w:val="26"/>
        </w:rPr>
        <w:t>: kunicino@korely.ru в форматах видео файла MP4 или MOV.</w:t>
      </w:r>
    </w:p>
    <w:p w:rsidR="009A1E9A" w:rsidRPr="000873A5" w:rsidRDefault="009A1E9A" w:rsidP="009A1E9A">
      <w:pPr>
        <w:tabs>
          <w:tab w:val="left" w:pos="-142"/>
          <w:tab w:val="left" w:pos="993"/>
        </w:tabs>
        <w:spacing w:line="276" w:lineRule="auto"/>
        <w:jc w:val="both"/>
        <w:rPr>
          <w:bCs/>
          <w:sz w:val="26"/>
          <w:szCs w:val="26"/>
        </w:rPr>
      </w:pPr>
    </w:p>
    <w:bookmarkEnd w:id="20"/>
    <w:p w:rsidR="009A1E9A" w:rsidRPr="00BF0226" w:rsidRDefault="009A1E9A" w:rsidP="009A1E9A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BF0226">
        <w:rPr>
          <w:color w:val="000000"/>
          <w:sz w:val="26"/>
          <w:szCs w:val="26"/>
          <w:u w:val="single"/>
        </w:rPr>
        <w:t>Представленная на Конкурс работа должна соответствовать следующим критериям:</w:t>
      </w:r>
    </w:p>
    <w:p w:rsidR="009A1E9A" w:rsidRDefault="009A1E9A" w:rsidP="009A1E9A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beforeAutospacing="0" w:afterAutospacing="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содержанию номинации;</w:t>
      </w:r>
    </w:p>
    <w:p w:rsidR="009A1E9A" w:rsidRDefault="009A1E9A" w:rsidP="009A1E9A">
      <w:pPr>
        <w:pStyle w:val="a6"/>
        <w:numPr>
          <w:ilvl w:val="0"/>
          <w:numId w:val="5"/>
        </w:numPr>
        <w:tabs>
          <w:tab w:val="left" w:pos="993"/>
        </w:tabs>
        <w:spacing w:beforeAutospacing="0" w:afterAutospacing="0" w:line="276" w:lineRule="auto"/>
        <w:ind w:left="0"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оригинальность работы, творческий подход, целостность идеи, единая сюжетная линия; уровень технического исполнения</w:t>
      </w:r>
      <w:r>
        <w:rPr>
          <w:sz w:val="26"/>
          <w:szCs w:val="26"/>
        </w:rPr>
        <w:t xml:space="preserve"> для видео</w:t>
      </w:r>
      <w:r w:rsidRPr="00BF0226">
        <w:rPr>
          <w:sz w:val="26"/>
          <w:szCs w:val="26"/>
        </w:rPr>
        <w:t xml:space="preserve"> (использование спецэффектов, музыки, записи голоса, титров, фотографий и т.п.). </w:t>
      </w:r>
    </w:p>
    <w:p w:rsidR="009A1E9A" w:rsidRDefault="009A1E9A" w:rsidP="009A1E9A">
      <w:pPr>
        <w:pStyle w:val="a6"/>
        <w:tabs>
          <w:tab w:val="left" w:pos="426"/>
        </w:tabs>
        <w:spacing w:beforeAutospacing="0" w:afterAutospacing="0" w:line="276" w:lineRule="auto"/>
        <w:rPr>
          <w:b/>
          <w:sz w:val="26"/>
          <w:szCs w:val="26"/>
        </w:rPr>
      </w:pPr>
    </w:p>
    <w:p w:rsidR="009A1E9A" w:rsidRPr="00E370DB" w:rsidRDefault="009A1E9A" w:rsidP="009A1E9A">
      <w:pPr>
        <w:pStyle w:val="a6"/>
        <w:numPr>
          <w:ilvl w:val="0"/>
          <w:numId w:val="7"/>
        </w:numPr>
        <w:tabs>
          <w:tab w:val="left" w:pos="426"/>
        </w:tabs>
        <w:spacing w:beforeAutospacing="0" w:afterAutospacing="0" w:line="276" w:lineRule="auto"/>
        <w:jc w:val="center"/>
        <w:rPr>
          <w:b/>
          <w:sz w:val="26"/>
          <w:szCs w:val="26"/>
        </w:rPr>
      </w:pPr>
      <w:r w:rsidRPr="00BF0226">
        <w:rPr>
          <w:b/>
          <w:sz w:val="26"/>
          <w:szCs w:val="26"/>
        </w:rPr>
        <w:t>Этапы проведения Конкурса</w:t>
      </w:r>
    </w:p>
    <w:p w:rsidR="009A1E9A" w:rsidRPr="00BF0226" w:rsidRDefault="009A1E9A" w:rsidP="009A1E9A">
      <w:pPr>
        <w:pStyle w:val="a6"/>
        <w:tabs>
          <w:tab w:val="left" w:pos="426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6.1. Общие сроки проведения Конкурса: </w:t>
      </w:r>
      <w:bookmarkStart w:id="21" w:name="__DdeLink__6832_4235302759"/>
      <w:r w:rsidRPr="00BF0226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20</w:t>
      </w:r>
      <w:r w:rsidRPr="00BF02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Pr="00BF0226">
        <w:rPr>
          <w:b/>
          <w:sz w:val="26"/>
          <w:szCs w:val="26"/>
        </w:rPr>
        <w:t xml:space="preserve"> по 20 </w:t>
      </w:r>
      <w:r>
        <w:rPr>
          <w:b/>
          <w:sz w:val="26"/>
          <w:szCs w:val="26"/>
        </w:rPr>
        <w:t>июня</w:t>
      </w:r>
      <w:r w:rsidRPr="00BF022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BF0226">
        <w:rPr>
          <w:b/>
          <w:sz w:val="26"/>
          <w:szCs w:val="26"/>
        </w:rPr>
        <w:t xml:space="preserve"> года</w:t>
      </w:r>
      <w:bookmarkEnd w:id="21"/>
      <w:r w:rsidRPr="00BF0226">
        <w:rPr>
          <w:b/>
          <w:sz w:val="26"/>
          <w:szCs w:val="26"/>
        </w:rPr>
        <w:t>.</w:t>
      </w:r>
    </w:p>
    <w:p w:rsidR="009A1E9A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6.2. Конкурс включает в себя три этапа: </w:t>
      </w:r>
    </w:p>
    <w:p w:rsidR="009A1E9A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0226">
        <w:rPr>
          <w:sz w:val="26"/>
          <w:szCs w:val="26"/>
        </w:rPr>
        <w:t xml:space="preserve">приём и обработка конкурсных работ; </w:t>
      </w:r>
    </w:p>
    <w:p w:rsidR="009A1E9A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0226">
        <w:rPr>
          <w:sz w:val="26"/>
          <w:szCs w:val="26"/>
        </w:rPr>
        <w:t xml:space="preserve">экспертиза поступивших материалов; </w:t>
      </w:r>
    </w:p>
    <w:p w:rsidR="009A1E9A" w:rsidRPr="00BF0226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0226">
        <w:rPr>
          <w:sz w:val="26"/>
          <w:szCs w:val="26"/>
        </w:rPr>
        <w:t>определение победителей и проведение процедуры их награждения.</w:t>
      </w:r>
    </w:p>
    <w:p w:rsidR="009A1E9A" w:rsidRPr="00BF0226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bCs/>
          <w:sz w:val="26"/>
          <w:szCs w:val="26"/>
        </w:rPr>
        <w:t xml:space="preserve">6.3. </w:t>
      </w:r>
      <w:r w:rsidRPr="007143A6">
        <w:rPr>
          <w:bCs/>
          <w:spacing w:val="-6"/>
          <w:sz w:val="26"/>
          <w:szCs w:val="26"/>
        </w:rPr>
        <w:t>На первом этапе Оргкомитет проводит необходимую организационную работу, производит накопление и структуризацию полученного конкурсного материала.</w:t>
      </w:r>
    </w:p>
    <w:p w:rsidR="009A1E9A" w:rsidRPr="00BF0226" w:rsidRDefault="009A1E9A" w:rsidP="009A1E9A">
      <w:pPr>
        <w:pStyle w:val="a6"/>
        <w:tabs>
          <w:tab w:val="left" w:pos="142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bCs/>
          <w:sz w:val="26"/>
          <w:szCs w:val="26"/>
        </w:rPr>
        <w:t xml:space="preserve">Объявление Конкурса – </w:t>
      </w:r>
      <w:r>
        <w:rPr>
          <w:b/>
          <w:bCs/>
          <w:sz w:val="26"/>
          <w:szCs w:val="26"/>
        </w:rPr>
        <w:t>2</w:t>
      </w:r>
      <w:r w:rsidRPr="00BF0226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>апреля</w:t>
      </w:r>
      <w:r w:rsidRPr="00BF022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BF0226">
        <w:rPr>
          <w:b/>
          <w:sz w:val="26"/>
          <w:szCs w:val="26"/>
        </w:rPr>
        <w:t xml:space="preserve"> года</w:t>
      </w:r>
      <w:r w:rsidRPr="00BF0226">
        <w:rPr>
          <w:sz w:val="26"/>
          <w:szCs w:val="26"/>
        </w:rPr>
        <w:t>.</w:t>
      </w:r>
    </w:p>
    <w:p w:rsidR="009A1E9A" w:rsidRPr="00BF0226" w:rsidRDefault="009A1E9A" w:rsidP="009A1E9A">
      <w:pPr>
        <w:pStyle w:val="a6"/>
        <w:tabs>
          <w:tab w:val="left" w:pos="142"/>
          <w:tab w:val="left" w:pos="1134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При</w:t>
      </w:r>
      <w:r>
        <w:rPr>
          <w:sz w:val="26"/>
          <w:szCs w:val="26"/>
        </w:rPr>
        <w:t>ё</w:t>
      </w:r>
      <w:r w:rsidRPr="00BF0226">
        <w:rPr>
          <w:sz w:val="26"/>
          <w:szCs w:val="26"/>
        </w:rPr>
        <w:t xml:space="preserve">м заявок и работ </w:t>
      </w:r>
      <w:r w:rsidRPr="00BF0226">
        <w:rPr>
          <w:b/>
          <w:bCs/>
          <w:sz w:val="26"/>
          <w:szCs w:val="26"/>
        </w:rPr>
        <w:t xml:space="preserve">до </w:t>
      </w:r>
      <w:r>
        <w:rPr>
          <w:b/>
          <w:bCs/>
          <w:sz w:val="26"/>
          <w:szCs w:val="26"/>
        </w:rPr>
        <w:t>15 июня 2024</w:t>
      </w:r>
      <w:r w:rsidRPr="00BF0226"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>.</w:t>
      </w:r>
    </w:p>
    <w:p w:rsidR="009A1E9A" w:rsidRPr="00BF0226" w:rsidRDefault="009A1E9A" w:rsidP="009A1E9A">
      <w:pPr>
        <w:pStyle w:val="a6"/>
        <w:tabs>
          <w:tab w:val="left" w:pos="0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6.4. На втором этапе осуществляется экспертиза пре</w:t>
      </w:r>
      <w:r>
        <w:rPr>
          <w:sz w:val="26"/>
          <w:szCs w:val="26"/>
        </w:rPr>
        <w:t>дставленных на Конкурс работ (15</w:t>
      </w:r>
      <w:r w:rsidRPr="00BF0226">
        <w:rPr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BF02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2024 </w:t>
      </w:r>
      <w:r w:rsidRPr="00BF0226">
        <w:rPr>
          <w:sz w:val="26"/>
          <w:szCs w:val="26"/>
        </w:rPr>
        <w:t>года).</w:t>
      </w:r>
    </w:p>
    <w:p w:rsidR="009A1E9A" w:rsidRDefault="009A1E9A" w:rsidP="009A1E9A">
      <w:pPr>
        <w:pStyle w:val="a6"/>
        <w:tabs>
          <w:tab w:val="left" w:pos="0"/>
        </w:tabs>
        <w:spacing w:beforeAutospacing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BF0226">
        <w:rPr>
          <w:sz w:val="26"/>
          <w:szCs w:val="26"/>
        </w:rPr>
        <w:t>6.5. Третий этап включает в</w:t>
      </w:r>
      <w:r>
        <w:rPr>
          <w:sz w:val="26"/>
          <w:szCs w:val="26"/>
        </w:rPr>
        <w:t xml:space="preserve"> себя: определение победителей </w:t>
      </w:r>
      <w:r w:rsidRPr="00BF0226">
        <w:rPr>
          <w:sz w:val="26"/>
          <w:szCs w:val="26"/>
        </w:rPr>
        <w:t>и призёров Конкурса по номинациям, объявление итогов Конкурса и проведение процедуры награждения</w:t>
      </w:r>
      <w:r w:rsidRPr="00BF022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16823">
        <w:rPr>
          <w:color w:val="000000"/>
          <w:sz w:val="26"/>
          <w:szCs w:val="26"/>
        </w:rPr>
        <w:t xml:space="preserve">О дате награждения будет сообщено дополнительно. </w:t>
      </w:r>
    </w:p>
    <w:p w:rsidR="009A1E9A" w:rsidRPr="00116823" w:rsidRDefault="009A1E9A" w:rsidP="009A1E9A">
      <w:pPr>
        <w:pStyle w:val="a6"/>
        <w:tabs>
          <w:tab w:val="left" w:pos="0"/>
        </w:tabs>
        <w:spacing w:beforeAutospacing="0" w:afterAutospacing="0" w:line="276" w:lineRule="auto"/>
        <w:ind w:firstLine="567"/>
        <w:jc w:val="both"/>
        <w:rPr>
          <w:sz w:val="26"/>
          <w:szCs w:val="26"/>
        </w:rPr>
      </w:pPr>
    </w:p>
    <w:p w:rsidR="009A1E9A" w:rsidRPr="00E370DB" w:rsidRDefault="009A1E9A" w:rsidP="009A1E9A">
      <w:pPr>
        <w:pStyle w:val="a6"/>
        <w:numPr>
          <w:ilvl w:val="0"/>
          <w:numId w:val="7"/>
        </w:numPr>
        <w:tabs>
          <w:tab w:val="left" w:pos="426"/>
        </w:tabs>
        <w:spacing w:beforeAutospacing="0" w:afterAutospacing="0" w:line="276" w:lineRule="auto"/>
        <w:jc w:val="center"/>
        <w:rPr>
          <w:b/>
          <w:bCs/>
          <w:sz w:val="26"/>
          <w:szCs w:val="26"/>
        </w:rPr>
      </w:pPr>
      <w:r w:rsidRPr="00BF0226">
        <w:rPr>
          <w:b/>
          <w:bCs/>
          <w:sz w:val="26"/>
          <w:szCs w:val="26"/>
        </w:rPr>
        <w:t>Права участников и организаторов Конкурса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7.1. Соблюдение авторских прав участников Конкурса обеспечивается Оргкомитетом в соответствии с Российским законодательством об авторских правах.</w:t>
      </w:r>
    </w:p>
    <w:p w:rsidR="009A1E9A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7.2. Публикация представленных на Конкурс работ осуществляется только </w:t>
      </w:r>
      <w:r w:rsidRPr="00BF0226">
        <w:rPr>
          <w:sz w:val="26"/>
          <w:szCs w:val="26"/>
        </w:rPr>
        <w:br/>
        <w:t>с с</w:t>
      </w:r>
      <w:r>
        <w:rPr>
          <w:sz w:val="26"/>
          <w:szCs w:val="26"/>
        </w:rPr>
        <w:t>огласия авторов. (Приложение № 2 к Положению</w:t>
      </w:r>
      <w:r w:rsidRPr="00BF022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Все участники Конкурса подают заявку </w:t>
      </w:r>
      <w:r w:rsidRPr="004C2E36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Конкурсе </w:t>
      </w:r>
      <w:r>
        <w:rPr>
          <w:sz w:val="26"/>
          <w:szCs w:val="26"/>
        </w:rPr>
        <w:br/>
      </w:r>
      <w:r w:rsidRPr="00BF0226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Pr="00BF0226">
        <w:rPr>
          <w:sz w:val="26"/>
          <w:szCs w:val="26"/>
        </w:rPr>
        <w:t xml:space="preserve"> </w:t>
      </w:r>
      <w:r>
        <w:rPr>
          <w:sz w:val="26"/>
          <w:szCs w:val="26"/>
        </w:rPr>
        <w:t>к Положению</w:t>
      </w:r>
      <w:r w:rsidRPr="00BF022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Pr="00BF0226">
        <w:rPr>
          <w:sz w:val="26"/>
          <w:szCs w:val="26"/>
        </w:rPr>
        <w:t xml:space="preserve">. Оргкомитет Конкурса сохраняет за собой право отклонять работы, которые </w:t>
      </w:r>
      <w:r>
        <w:rPr>
          <w:sz w:val="26"/>
          <w:szCs w:val="26"/>
        </w:rPr>
        <w:br/>
      </w:r>
      <w:r w:rsidRPr="00BF0226">
        <w:rPr>
          <w:sz w:val="26"/>
          <w:szCs w:val="26"/>
        </w:rPr>
        <w:t>не соответствуют тематике Конкурса и предъявляемым в Положении требованиям.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7.</w:t>
      </w:r>
      <w:r>
        <w:rPr>
          <w:sz w:val="26"/>
          <w:szCs w:val="26"/>
        </w:rPr>
        <w:t>5</w:t>
      </w:r>
      <w:r w:rsidRPr="00BF0226">
        <w:rPr>
          <w:sz w:val="26"/>
          <w:szCs w:val="26"/>
        </w:rPr>
        <w:t>. Представленные на Конкурс работы авторам не возвращаются.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7.</w:t>
      </w:r>
      <w:r>
        <w:rPr>
          <w:sz w:val="26"/>
          <w:szCs w:val="26"/>
        </w:rPr>
        <w:t>6</w:t>
      </w:r>
      <w:r w:rsidRPr="00BF0226">
        <w:rPr>
          <w:sz w:val="26"/>
          <w:szCs w:val="26"/>
        </w:rPr>
        <w:t xml:space="preserve">. </w:t>
      </w:r>
      <w:bookmarkStart w:id="22" w:name="__DdeLink__519_3295329383"/>
      <w:r w:rsidRPr="00BF0226">
        <w:rPr>
          <w:sz w:val="26"/>
          <w:szCs w:val="26"/>
        </w:rPr>
        <w:t>Экспертные заключения авторам не предоставляются.</w:t>
      </w:r>
      <w:bookmarkEnd w:id="22"/>
    </w:p>
    <w:p w:rsidR="009A1E9A" w:rsidRPr="00BF0226" w:rsidRDefault="009A1E9A" w:rsidP="009A1E9A">
      <w:pPr>
        <w:spacing w:line="276" w:lineRule="auto"/>
        <w:ind w:firstLine="567"/>
        <w:jc w:val="both"/>
        <w:rPr>
          <w:sz w:val="26"/>
          <w:szCs w:val="26"/>
        </w:rPr>
      </w:pPr>
    </w:p>
    <w:p w:rsidR="009A1E9A" w:rsidRPr="00BF0226" w:rsidRDefault="009A1E9A" w:rsidP="009A1E9A">
      <w:pPr>
        <w:pStyle w:val="a6"/>
        <w:tabs>
          <w:tab w:val="left" w:pos="426"/>
        </w:tabs>
        <w:spacing w:beforeAutospacing="0" w:afterAutospacing="0" w:line="276" w:lineRule="auto"/>
        <w:jc w:val="center"/>
        <w:rPr>
          <w:sz w:val="26"/>
          <w:szCs w:val="26"/>
        </w:rPr>
      </w:pPr>
      <w:r w:rsidRPr="00BF0226">
        <w:rPr>
          <w:b/>
          <w:bCs/>
          <w:sz w:val="26"/>
          <w:szCs w:val="26"/>
        </w:rPr>
        <w:lastRenderedPageBreak/>
        <w:t>8. Поощрение победителей Конкурса</w:t>
      </w:r>
    </w:p>
    <w:p w:rsidR="009A1E9A" w:rsidRPr="00BF0226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8.1. Победители и призёры Конкурса награждаются дипломами, памятными подарками.</w:t>
      </w:r>
    </w:p>
    <w:p w:rsidR="009A1E9A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8.2. Поощрение победителей осуществляется за счёт внебюджетных средств Музея, а также за счёт привлекаемой спонсорской помощи.</w:t>
      </w:r>
    </w:p>
    <w:p w:rsidR="009A1E9A" w:rsidRPr="00BF0226" w:rsidRDefault="009A1E9A" w:rsidP="009A1E9A">
      <w:pPr>
        <w:tabs>
          <w:tab w:val="left" w:pos="-142"/>
        </w:tabs>
        <w:spacing w:line="276" w:lineRule="auto"/>
        <w:ind w:firstLine="567"/>
        <w:jc w:val="both"/>
        <w:rPr>
          <w:sz w:val="26"/>
          <w:szCs w:val="26"/>
        </w:rPr>
      </w:pPr>
    </w:p>
    <w:p w:rsidR="009A1E9A" w:rsidRPr="00BF0226" w:rsidRDefault="009A1E9A" w:rsidP="009A1E9A">
      <w:pPr>
        <w:pStyle w:val="a6"/>
        <w:tabs>
          <w:tab w:val="left" w:pos="567"/>
        </w:tabs>
        <w:spacing w:beforeAutospacing="0" w:afterAutospacing="0" w:line="276" w:lineRule="auto"/>
        <w:jc w:val="center"/>
        <w:rPr>
          <w:sz w:val="26"/>
          <w:szCs w:val="26"/>
        </w:rPr>
      </w:pPr>
      <w:r w:rsidRPr="00BF0226">
        <w:rPr>
          <w:b/>
          <w:bCs/>
          <w:sz w:val="26"/>
          <w:szCs w:val="26"/>
        </w:rPr>
        <w:t>9. Предоставление материалов на участие в Конкурсе</w:t>
      </w:r>
    </w:p>
    <w:p w:rsidR="009A1E9A" w:rsidRPr="00BF0226" w:rsidRDefault="009A1E9A" w:rsidP="009A1E9A">
      <w:pPr>
        <w:tabs>
          <w:tab w:val="left" w:pos="585"/>
        </w:tabs>
        <w:spacing w:line="276" w:lineRule="auto"/>
        <w:ind w:firstLine="567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9.1. Конкурсные работы принимаются по адресу: </w:t>
      </w:r>
    </w:p>
    <w:p w:rsidR="009A1E9A" w:rsidRPr="00E370DB" w:rsidRDefault="009A1E9A" w:rsidP="009A1E9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163000, г. Архангельск, пр. </w:t>
      </w:r>
      <w:proofErr w:type="spellStart"/>
      <w:r w:rsidRPr="00BF0226">
        <w:rPr>
          <w:sz w:val="26"/>
          <w:szCs w:val="26"/>
        </w:rPr>
        <w:t>Чумбарова-Лучинского</w:t>
      </w:r>
      <w:proofErr w:type="spellEnd"/>
      <w:r w:rsidRPr="00BF0226">
        <w:rPr>
          <w:sz w:val="26"/>
          <w:szCs w:val="26"/>
        </w:rPr>
        <w:t>, д. 17, музейный комплекс «Усадьба М.Т. Куницыной» тел</w:t>
      </w:r>
      <w:r w:rsidRPr="00E370DB">
        <w:rPr>
          <w:sz w:val="26"/>
          <w:szCs w:val="26"/>
        </w:rPr>
        <w:t xml:space="preserve">.: 8(8182) 21-14-85, </w:t>
      </w:r>
      <w:r w:rsidRPr="00BF0226">
        <w:rPr>
          <w:sz w:val="26"/>
          <w:szCs w:val="26"/>
          <w:lang w:val="en-US"/>
        </w:rPr>
        <w:t>e</w:t>
      </w:r>
      <w:r w:rsidRPr="00E370DB">
        <w:rPr>
          <w:sz w:val="26"/>
          <w:szCs w:val="26"/>
        </w:rPr>
        <w:t>-</w:t>
      </w:r>
      <w:r w:rsidRPr="00BF0226">
        <w:rPr>
          <w:sz w:val="26"/>
          <w:szCs w:val="26"/>
          <w:lang w:val="en-US"/>
        </w:rPr>
        <w:t>mail</w:t>
      </w:r>
      <w:r w:rsidRPr="00E370DB">
        <w:rPr>
          <w:sz w:val="26"/>
          <w:szCs w:val="26"/>
        </w:rPr>
        <w:t xml:space="preserve">: </w:t>
      </w:r>
      <w:proofErr w:type="spellStart"/>
      <w:r w:rsidRPr="00BF0226">
        <w:rPr>
          <w:rStyle w:val="-"/>
          <w:sz w:val="26"/>
          <w:szCs w:val="26"/>
          <w:lang w:val="en-US"/>
        </w:rPr>
        <w:t>kunicino</w:t>
      </w:r>
      <w:proofErr w:type="spellEnd"/>
      <w:r w:rsidRPr="00E370DB">
        <w:rPr>
          <w:rStyle w:val="-"/>
          <w:sz w:val="26"/>
          <w:szCs w:val="26"/>
        </w:rPr>
        <w:t>@</w:t>
      </w:r>
      <w:proofErr w:type="spellStart"/>
      <w:r w:rsidRPr="00BF0226">
        <w:rPr>
          <w:rStyle w:val="-"/>
          <w:sz w:val="26"/>
          <w:szCs w:val="26"/>
          <w:lang w:val="en-US"/>
        </w:rPr>
        <w:t>korely</w:t>
      </w:r>
      <w:proofErr w:type="spellEnd"/>
      <w:r w:rsidRPr="00E370DB">
        <w:rPr>
          <w:rStyle w:val="-"/>
          <w:sz w:val="26"/>
          <w:szCs w:val="26"/>
        </w:rPr>
        <w:t>.</w:t>
      </w:r>
      <w:proofErr w:type="spellStart"/>
      <w:r w:rsidRPr="00BF0226">
        <w:rPr>
          <w:rStyle w:val="-"/>
          <w:sz w:val="26"/>
          <w:szCs w:val="26"/>
          <w:lang w:val="en-US"/>
        </w:rPr>
        <w:t>ru</w:t>
      </w:r>
      <w:proofErr w:type="spellEnd"/>
    </w:p>
    <w:p w:rsidR="009A1E9A" w:rsidRDefault="009A1E9A" w:rsidP="009A1E9A">
      <w:pPr>
        <w:pStyle w:val="a6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Координатор</w:t>
      </w:r>
      <w:r w:rsidRPr="00BF0226">
        <w:rPr>
          <w:b/>
          <w:i/>
          <w:sz w:val="26"/>
          <w:szCs w:val="26"/>
        </w:rPr>
        <w:t xml:space="preserve"> Конкурса:</w:t>
      </w:r>
    </w:p>
    <w:p w:rsidR="009A1E9A" w:rsidRPr="00E370DB" w:rsidRDefault="009A1E9A" w:rsidP="009A1E9A">
      <w:pPr>
        <w:pStyle w:val="a6"/>
        <w:spacing w:beforeAutospacing="0" w:afterAutospacing="0" w:line="276" w:lineRule="auto"/>
        <w:ind w:firstLine="708"/>
        <w:jc w:val="both"/>
        <w:rPr>
          <w:sz w:val="26"/>
          <w:szCs w:val="26"/>
        </w:rPr>
      </w:pPr>
      <w:r w:rsidRPr="007773B8">
        <w:rPr>
          <w:sz w:val="26"/>
          <w:szCs w:val="26"/>
        </w:rPr>
        <w:t xml:space="preserve">Большакова Ольга Валентиновна, </w:t>
      </w:r>
      <w:r w:rsidRPr="007773B8">
        <w:rPr>
          <w:bCs/>
          <w:sz w:val="26"/>
          <w:szCs w:val="26"/>
        </w:rPr>
        <w:t xml:space="preserve">методист </w:t>
      </w:r>
      <w:r>
        <w:rPr>
          <w:bCs/>
          <w:sz w:val="26"/>
          <w:szCs w:val="26"/>
        </w:rPr>
        <w:t xml:space="preserve">по культурно-просветительной деятельности </w:t>
      </w:r>
      <w:r w:rsidRPr="007773B8">
        <w:rPr>
          <w:sz w:val="26"/>
          <w:szCs w:val="26"/>
        </w:rPr>
        <w:t xml:space="preserve">отдела «Псковский проспект» </w:t>
      </w:r>
      <w:r>
        <w:rPr>
          <w:sz w:val="26"/>
          <w:szCs w:val="26"/>
        </w:rPr>
        <w:t>ФГБУК «М</w:t>
      </w:r>
      <w:r w:rsidRPr="007773B8">
        <w:rPr>
          <w:sz w:val="26"/>
          <w:szCs w:val="26"/>
        </w:rPr>
        <w:t>узе</w:t>
      </w:r>
      <w:r>
        <w:rPr>
          <w:sz w:val="26"/>
          <w:szCs w:val="26"/>
        </w:rPr>
        <w:t>й-заповедник</w:t>
      </w:r>
      <w:r w:rsidRPr="007773B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773B8">
        <w:rPr>
          <w:sz w:val="26"/>
          <w:szCs w:val="26"/>
        </w:rPr>
        <w:t>«Малые Корелы»</w:t>
      </w:r>
      <w:r w:rsidRPr="007773B8">
        <w:rPr>
          <w:i/>
          <w:sz w:val="26"/>
          <w:szCs w:val="26"/>
        </w:rPr>
        <w:t xml:space="preserve">, </w:t>
      </w:r>
      <w:r w:rsidRPr="007773B8">
        <w:rPr>
          <w:sz w:val="26"/>
          <w:szCs w:val="26"/>
        </w:rPr>
        <w:t xml:space="preserve">тел.: 8(8182) 21-14-85, </w:t>
      </w:r>
      <w:r w:rsidRPr="007773B8">
        <w:rPr>
          <w:sz w:val="26"/>
          <w:szCs w:val="26"/>
          <w:lang w:val="en-US"/>
        </w:rPr>
        <w:t>e</w:t>
      </w:r>
      <w:r w:rsidRPr="007773B8">
        <w:rPr>
          <w:sz w:val="26"/>
          <w:szCs w:val="26"/>
        </w:rPr>
        <w:t>-</w:t>
      </w:r>
      <w:r w:rsidRPr="007773B8">
        <w:rPr>
          <w:sz w:val="26"/>
          <w:szCs w:val="26"/>
          <w:lang w:val="en-US"/>
        </w:rPr>
        <w:t>mail</w:t>
      </w:r>
      <w:r w:rsidRPr="007773B8">
        <w:rPr>
          <w:sz w:val="26"/>
          <w:szCs w:val="26"/>
        </w:rPr>
        <w:t xml:space="preserve">: </w:t>
      </w:r>
      <w:proofErr w:type="spellStart"/>
      <w:r w:rsidRPr="007773B8">
        <w:rPr>
          <w:rStyle w:val="-"/>
          <w:sz w:val="26"/>
          <w:szCs w:val="26"/>
          <w:lang w:val="en-US"/>
        </w:rPr>
        <w:t>kunicino</w:t>
      </w:r>
      <w:proofErr w:type="spellEnd"/>
      <w:r w:rsidRPr="007773B8">
        <w:rPr>
          <w:rStyle w:val="-"/>
          <w:sz w:val="26"/>
          <w:szCs w:val="26"/>
        </w:rPr>
        <w:t>@</w:t>
      </w:r>
      <w:proofErr w:type="spellStart"/>
      <w:r w:rsidRPr="007773B8">
        <w:rPr>
          <w:rStyle w:val="-"/>
          <w:sz w:val="26"/>
          <w:szCs w:val="26"/>
          <w:lang w:val="en-US"/>
        </w:rPr>
        <w:t>korely</w:t>
      </w:r>
      <w:proofErr w:type="spellEnd"/>
      <w:r w:rsidRPr="007773B8">
        <w:rPr>
          <w:rStyle w:val="-"/>
          <w:sz w:val="26"/>
          <w:szCs w:val="26"/>
        </w:rPr>
        <w:t>.</w:t>
      </w:r>
      <w:proofErr w:type="spellStart"/>
      <w:r w:rsidRPr="007773B8">
        <w:rPr>
          <w:rStyle w:val="-"/>
          <w:sz w:val="26"/>
          <w:szCs w:val="26"/>
          <w:lang w:val="en-US"/>
        </w:rPr>
        <w:t>ru</w:t>
      </w:r>
      <w:proofErr w:type="spellEnd"/>
      <w:r w:rsidRPr="007773B8">
        <w:br w:type="page"/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222"/>
        <w:gridCol w:w="9415"/>
      </w:tblGrid>
      <w:tr w:rsidR="009A1E9A" w:rsidRPr="00BF0226" w:rsidTr="009A1E9A">
        <w:tc>
          <w:tcPr>
            <w:tcW w:w="222" w:type="dxa"/>
            <w:shd w:val="clear" w:color="auto" w:fill="auto"/>
          </w:tcPr>
          <w:p w:rsidR="009A1E9A" w:rsidRPr="007773B8" w:rsidRDefault="009A1E9A" w:rsidP="00441A79">
            <w:pPr>
              <w:pageBreakBefore/>
              <w:suppressAutoHyphens/>
              <w:spacing w:line="276" w:lineRule="auto"/>
              <w:jc w:val="both"/>
            </w:pPr>
            <w:bookmarkStart w:id="23" w:name="__DdeLink__1476_840384051"/>
            <w:bookmarkEnd w:id="23"/>
          </w:p>
        </w:tc>
        <w:tc>
          <w:tcPr>
            <w:tcW w:w="9415" w:type="dxa"/>
            <w:shd w:val="clear" w:color="auto" w:fill="auto"/>
          </w:tcPr>
          <w:tbl>
            <w:tblPr>
              <w:tblW w:w="9570" w:type="dxa"/>
              <w:tblLook w:val="04A0" w:firstRow="1" w:lastRow="0" w:firstColumn="1" w:lastColumn="0" w:noHBand="0" w:noVBand="1"/>
            </w:tblPr>
            <w:tblGrid>
              <w:gridCol w:w="4786"/>
              <w:gridCol w:w="4784"/>
            </w:tblGrid>
            <w:tr w:rsidR="009A1E9A" w:rsidRPr="00BF0226" w:rsidTr="00441A79">
              <w:tc>
                <w:tcPr>
                  <w:tcW w:w="4786" w:type="dxa"/>
                  <w:shd w:val="clear" w:color="auto" w:fill="auto"/>
                </w:tcPr>
                <w:p w:rsidR="009A1E9A" w:rsidRPr="008170A3" w:rsidRDefault="009A1E9A" w:rsidP="00441A79">
                  <w:pPr>
                    <w:pageBreakBefore/>
                    <w:suppressAutoHyphens/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170A3">
                    <w:br w:type="page"/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:rsidR="009A1E9A" w:rsidRDefault="009A1E9A" w:rsidP="00441A79">
                  <w:pPr>
                    <w:suppressAutoHyphens/>
                    <w:spacing w:line="276" w:lineRule="auto"/>
                    <w:jc w:val="right"/>
                  </w:pPr>
                  <w:r>
                    <w:tab/>
                    <w:t>Приложение №</w:t>
                  </w:r>
                  <w:r>
                    <w:t>2</w:t>
                  </w:r>
                  <w:bookmarkStart w:id="24" w:name="_GoBack"/>
                  <w:bookmarkEnd w:id="24"/>
                  <w:r>
                    <w:t xml:space="preserve"> 2</w:t>
                  </w:r>
                </w:p>
                <w:p w:rsidR="009A1E9A" w:rsidRDefault="009A1E9A" w:rsidP="00441A79">
                  <w:pPr>
                    <w:suppressAutoHyphens/>
                    <w:spacing w:line="276" w:lineRule="auto"/>
                    <w:jc w:val="right"/>
                  </w:pPr>
                  <w:r>
                    <w:t>к Положению о Региональном конкурсе «Игры, в которые играли во все времена»</w:t>
                  </w:r>
                </w:p>
                <w:p w:rsidR="009A1E9A" w:rsidRPr="00BF0226" w:rsidRDefault="009A1E9A" w:rsidP="00441A79">
                  <w:pPr>
                    <w:suppressAutoHyphens/>
                    <w:spacing w:line="276" w:lineRule="auto"/>
                    <w:jc w:val="right"/>
                  </w:pPr>
                </w:p>
              </w:tc>
            </w:tr>
          </w:tbl>
          <w:p w:rsidR="009A1E9A" w:rsidRPr="00BF0226" w:rsidRDefault="009A1E9A" w:rsidP="00441A79">
            <w:pPr>
              <w:suppressAutoHyphens/>
              <w:spacing w:line="276" w:lineRule="auto"/>
              <w:jc w:val="right"/>
            </w:pPr>
          </w:p>
        </w:tc>
      </w:tr>
    </w:tbl>
    <w:p w:rsidR="009A1E9A" w:rsidRPr="00BF0226" w:rsidRDefault="009A1E9A" w:rsidP="009A1E9A">
      <w:pPr>
        <w:spacing w:line="276" w:lineRule="auto"/>
      </w:pPr>
    </w:p>
    <w:p w:rsidR="009A1E9A" w:rsidRPr="00BF0226" w:rsidRDefault="009A1E9A" w:rsidP="009A1E9A">
      <w:pPr>
        <w:spacing w:line="276" w:lineRule="auto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9A1E9A" w:rsidRPr="00BF0226" w:rsidRDefault="009A1E9A" w:rsidP="009A1E9A">
      <w:pPr>
        <w:spacing w:line="276" w:lineRule="auto"/>
        <w:jc w:val="center"/>
        <w:textAlignment w:val="baseline"/>
        <w:rPr>
          <w:bCs/>
          <w:sz w:val="26"/>
          <w:szCs w:val="26"/>
        </w:rPr>
      </w:pPr>
      <w:r w:rsidRPr="00BF0226">
        <w:rPr>
          <w:rFonts w:eastAsia="Calibri"/>
          <w:sz w:val="26"/>
          <w:szCs w:val="26"/>
          <w:lang w:eastAsia="en-US"/>
        </w:rPr>
        <w:t>РАЗРЕШЕНИЕ</w:t>
      </w:r>
    </w:p>
    <w:p w:rsidR="009A1E9A" w:rsidRPr="00BF0226" w:rsidRDefault="009A1E9A" w:rsidP="009A1E9A">
      <w:pPr>
        <w:spacing w:line="276" w:lineRule="auto"/>
        <w:jc w:val="center"/>
        <w:textAlignment w:val="baseline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на обработку персональных данных</w:t>
      </w:r>
    </w:p>
    <w:p w:rsidR="009A1E9A" w:rsidRPr="00BF0226" w:rsidRDefault="009A1E9A" w:rsidP="009A1E9A">
      <w:pPr>
        <w:spacing w:line="276" w:lineRule="auto"/>
        <w:textAlignment w:val="baseline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Я, __________________________________________________________________</w:t>
      </w:r>
    </w:p>
    <w:p w:rsidR="009A1E9A" w:rsidRPr="00BF0226" w:rsidRDefault="009A1E9A" w:rsidP="009A1E9A">
      <w:pPr>
        <w:spacing w:line="276" w:lineRule="auto"/>
        <w:jc w:val="center"/>
        <w:textAlignment w:val="baseline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(Фамилия, имя, отчество участника или законного представителя ребёнка)</w:t>
      </w:r>
    </w:p>
    <w:p w:rsidR="009A1E9A" w:rsidRPr="00BF0226" w:rsidRDefault="009A1E9A" w:rsidP="009A1E9A">
      <w:pPr>
        <w:spacing w:line="276" w:lineRule="auto"/>
        <w:textAlignment w:val="baseline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__________________________________________________________________</w:t>
      </w:r>
    </w:p>
    <w:p w:rsidR="009A1E9A" w:rsidRPr="00BF0226" w:rsidRDefault="009A1E9A" w:rsidP="009A1E9A">
      <w:pPr>
        <w:spacing w:line="276" w:lineRule="auto"/>
        <w:jc w:val="center"/>
        <w:textAlignment w:val="baseline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(Фамилия, имя, отчество ребёнка)</w:t>
      </w:r>
    </w:p>
    <w:p w:rsidR="009A1E9A" w:rsidRPr="00BF0226" w:rsidRDefault="009A1E9A" w:rsidP="009A1E9A">
      <w:pPr>
        <w:spacing w:line="276" w:lineRule="auto"/>
        <w:jc w:val="center"/>
        <w:textAlignment w:val="baseline"/>
        <w:rPr>
          <w:bCs/>
          <w:sz w:val="26"/>
          <w:szCs w:val="26"/>
        </w:rPr>
      </w:pPr>
    </w:p>
    <w:p w:rsidR="009A1E9A" w:rsidRPr="00BF0226" w:rsidRDefault="009A1E9A" w:rsidP="009A1E9A">
      <w:pPr>
        <w:spacing w:line="276" w:lineRule="auto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даю согласие на обработку моих конкурсных материалов/материалов моего ребенка (видеоролики, исследовательские, проектные работы, фотоматериалы и т.д.), а также </w:t>
      </w:r>
      <w:r w:rsidRPr="00BF0226">
        <w:rPr>
          <w:sz w:val="26"/>
          <w:szCs w:val="26"/>
        </w:rPr>
        <w:br/>
        <w:t>на обработку моих персональных данных/данных моего ребенка.</w:t>
      </w:r>
    </w:p>
    <w:p w:rsidR="009A1E9A" w:rsidRPr="00BF0226" w:rsidRDefault="009A1E9A" w:rsidP="009A1E9A">
      <w:pPr>
        <w:spacing w:line="276" w:lineRule="auto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Соглашаюсь с тем, что представленные конкурсные материалы могут быть использованы организаторами конкурса для размещения в различных изданиях, </w:t>
      </w:r>
      <w:r w:rsidRPr="00BF0226">
        <w:rPr>
          <w:sz w:val="26"/>
          <w:szCs w:val="26"/>
        </w:rPr>
        <w:br/>
        <w:t xml:space="preserve">на официальном сайте </w:t>
      </w:r>
      <w:r>
        <w:rPr>
          <w:sz w:val="26"/>
          <w:szCs w:val="26"/>
        </w:rPr>
        <w:t>ФГБУК «М</w:t>
      </w:r>
      <w:r w:rsidRPr="00BF0226">
        <w:rPr>
          <w:sz w:val="26"/>
          <w:szCs w:val="26"/>
        </w:rPr>
        <w:t>узе</w:t>
      </w:r>
      <w:r>
        <w:rPr>
          <w:sz w:val="26"/>
          <w:szCs w:val="26"/>
        </w:rPr>
        <w:t>й-</w:t>
      </w:r>
      <w:proofErr w:type="spellStart"/>
      <w:r>
        <w:rPr>
          <w:sz w:val="26"/>
          <w:szCs w:val="26"/>
        </w:rPr>
        <w:t>запловедник</w:t>
      </w:r>
      <w:proofErr w:type="spellEnd"/>
      <w:r w:rsidRPr="00BF0226">
        <w:rPr>
          <w:sz w:val="26"/>
          <w:szCs w:val="26"/>
        </w:rPr>
        <w:t xml:space="preserve"> «Малые Корелы», иных источниках без дополнительного согласия и без уплаты какого-либо вознаграждения.</w:t>
      </w:r>
    </w:p>
    <w:p w:rsidR="009A1E9A" w:rsidRPr="00BF0226" w:rsidRDefault="009A1E9A" w:rsidP="009A1E9A">
      <w:pPr>
        <w:spacing w:line="276" w:lineRule="auto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 xml:space="preserve">Соглашаюсь с тем, что представленные персональные данные, а именно фамилия, имя, отчество, возраст, образовательное заведение, могут быть использованы организаторами конкурса для размещения в различных изданиях, на официальном сайте </w:t>
      </w:r>
      <w:r>
        <w:rPr>
          <w:sz w:val="26"/>
          <w:szCs w:val="26"/>
        </w:rPr>
        <w:t>ФГБУК «М</w:t>
      </w:r>
      <w:r w:rsidRPr="00BF0226">
        <w:rPr>
          <w:sz w:val="26"/>
          <w:szCs w:val="26"/>
        </w:rPr>
        <w:t>узе</w:t>
      </w:r>
      <w:r>
        <w:rPr>
          <w:sz w:val="26"/>
          <w:szCs w:val="26"/>
        </w:rPr>
        <w:t>й-заповедник</w:t>
      </w:r>
      <w:r w:rsidRPr="00BF0226">
        <w:rPr>
          <w:sz w:val="26"/>
          <w:szCs w:val="26"/>
        </w:rPr>
        <w:t xml:space="preserve"> «Малые Корелы», иных источниках.</w:t>
      </w:r>
    </w:p>
    <w:p w:rsidR="009A1E9A" w:rsidRPr="00BF0226" w:rsidRDefault="009A1E9A" w:rsidP="009A1E9A">
      <w:pPr>
        <w:spacing w:line="276" w:lineRule="auto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9A1E9A" w:rsidRPr="00BF0226" w:rsidRDefault="009A1E9A" w:rsidP="009A1E9A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BF0226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</w:p>
    <w:p w:rsidR="009A1E9A" w:rsidRPr="00BF0226" w:rsidRDefault="009A1E9A" w:rsidP="009A1E9A">
      <w:pPr>
        <w:spacing w:line="276" w:lineRule="auto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F0226">
        <w:rPr>
          <w:rFonts w:eastAsia="Calibri"/>
          <w:sz w:val="26"/>
          <w:szCs w:val="26"/>
          <w:lang w:eastAsia="en-US"/>
        </w:rPr>
        <w:t>(подпись, фамилия, инициалы участника/законного представителя)</w:t>
      </w:r>
    </w:p>
    <w:p w:rsidR="009A1E9A" w:rsidRPr="00BF0226" w:rsidRDefault="009A1E9A" w:rsidP="009A1E9A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9A1E9A" w:rsidRPr="00BF0226" w:rsidRDefault="009A1E9A" w:rsidP="009A1E9A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9A1E9A" w:rsidRPr="00BF0226" w:rsidRDefault="009A1E9A" w:rsidP="009A1E9A">
      <w:pPr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BF0226">
        <w:rPr>
          <w:rFonts w:eastAsia="Calibri"/>
          <w:sz w:val="26"/>
          <w:szCs w:val="26"/>
          <w:lang w:eastAsia="en-US"/>
        </w:rPr>
        <w:t>«____»___________20____ г.</w:t>
      </w:r>
    </w:p>
    <w:p w:rsidR="009A1E9A" w:rsidRPr="00BF0226" w:rsidRDefault="009A1E9A" w:rsidP="009A1E9A">
      <w:pPr>
        <w:spacing w:line="276" w:lineRule="auto"/>
        <w:ind w:left="426"/>
        <w:rPr>
          <w:sz w:val="26"/>
          <w:szCs w:val="26"/>
        </w:rPr>
      </w:pPr>
    </w:p>
    <w:p w:rsidR="009A1E9A" w:rsidRPr="00CC70F1" w:rsidRDefault="009A1E9A" w:rsidP="009A1E9A">
      <w:pPr>
        <w:spacing w:line="276" w:lineRule="auto"/>
        <w:jc w:val="both"/>
        <w:rPr>
          <w:b/>
          <w:bCs/>
          <w:sz w:val="26"/>
          <w:szCs w:val="26"/>
        </w:rPr>
      </w:pPr>
      <w:r w:rsidRPr="00BF0226">
        <w:rPr>
          <w:b/>
          <w:bCs/>
          <w:sz w:val="26"/>
          <w:szCs w:val="26"/>
        </w:rPr>
        <w:t>Уважаемые участники! Обращаем Ваше внимание:</w:t>
      </w:r>
    </w:p>
    <w:p w:rsidR="009A1E9A" w:rsidRPr="00BF0226" w:rsidRDefault="009A1E9A" w:rsidP="009A1E9A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Представленные на Конкурс материалы авторам не возвращаются.</w:t>
      </w:r>
    </w:p>
    <w:p w:rsidR="009A1E9A" w:rsidRPr="00BF0226" w:rsidRDefault="009A1E9A" w:rsidP="009A1E9A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BF0226">
        <w:rPr>
          <w:bCs/>
          <w:sz w:val="26"/>
          <w:szCs w:val="26"/>
        </w:rPr>
        <w:t>Экспертные заключения авторам не предоставляются.</w:t>
      </w:r>
    </w:p>
    <w:p w:rsidR="009A1E9A" w:rsidRPr="00BF0226" w:rsidRDefault="009A1E9A" w:rsidP="009A1E9A">
      <w:pPr>
        <w:pStyle w:val="a5"/>
        <w:numPr>
          <w:ilvl w:val="0"/>
          <w:numId w:val="6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F0226">
        <w:rPr>
          <w:bCs/>
          <w:sz w:val="26"/>
          <w:szCs w:val="26"/>
        </w:rPr>
        <w:t xml:space="preserve">Сертификаты участники Конкурса смогут получить </w:t>
      </w:r>
      <w:r w:rsidRPr="00BF0226">
        <w:rPr>
          <w:b/>
          <w:bCs/>
          <w:sz w:val="26"/>
          <w:szCs w:val="26"/>
        </w:rPr>
        <w:t xml:space="preserve">строго с 21 по </w:t>
      </w:r>
      <w:r>
        <w:rPr>
          <w:b/>
          <w:bCs/>
          <w:sz w:val="26"/>
          <w:szCs w:val="26"/>
        </w:rPr>
        <w:t>29</w:t>
      </w:r>
      <w:r w:rsidRPr="00BF02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июня 2024</w:t>
      </w:r>
      <w:r w:rsidRPr="00BF0226">
        <w:rPr>
          <w:b/>
          <w:bCs/>
          <w:sz w:val="26"/>
          <w:szCs w:val="26"/>
        </w:rPr>
        <w:t xml:space="preserve"> г. </w:t>
      </w:r>
      <w:r>
        <w:rPr>
          <w:b/>
          <w:bCs/>
          <w:sz w:val="26"/>
          <w:szCs w:val="26"/>
        </w:rPr>
        <w:t>с 10:00 до 17:00, перерыв с 13:00-14:</w:t>
      </w:r>
      <w:r w:rsidRPr="00BF0226">
        <w:rPr>
          <w:b/>
          <w:bCs/>
          <w:sz w:val="26"/>
          <w:szCs w:val="26"/>
        </w:rPr>
        <w:t xml:space="preserve">00 </w:t>
      </w:r>
      <w:r w:rsidRPr="00BF0226">
        <w:rPr>
          <w:bCs/>
          <w:sz w:val="26"/>
          <w:szCs w:val="26"/>
        </w:rPr>
        <w:t xml:space="preserve">в музейном комплексе «Усадьба </w:t>
      </w:r>
      <w:r>
        <w:rPr>
          <w:bCs/>
          <w:sz w:val="26"/>
          <w:szCs w:val="26"/>
        </w:rPr>
        <w:br/>
      </w:r>
      <w:r w:rsidRPr="00BF0226">
        <w:rPr>
          <w:bCs/>
          <w:sz w:val="26"/>
          <w:szCs w:val="26"/>
        </w:rPr>
        <w:t xml:space="preserve">М.Т. Куницыной» по адресу: г. Архангельск, пр. </w:t>
      </w:r>
      <w:proofErr w:type="spellStart"/>
      <w:r w:rsidRPr="00BF0226">
        <w:rPr>
          <w:bCs/>
          <w:sz w:val="26"/>
          <w:szCs w:val="26"/>
        </w:rPr>
        <w:t>Чумбарова-Лучинского</w:t>
      </w:r>
      <w:proofErr w:type="spellEnd"/>
      <w:r w:rsidRPr="00BF0226">
        <w:rPr>
          <w:bCs/>
          <w:sz w:val="26"/>
          <w:szCs w:val="26"/>
        </w:rPr>
        <w:t>, д. 17</w:t>
      </w:r>
      <w:r w:rsidRPr="00BF0226">
        <w:rPr>
          <w:b/>
          <w:bCs/>
          <w:sz w:val="26"/>
          <w:szCs w:val="26"/>
        </w:rPr>
        <w:t>.</w:t>
      </w:r>
    </w:p>
    <w:p w:rsidR="009A1E9A" w:rsidRPr="00BF0226" w:rsidRDefault="009A1E9A" w:rsidP="009A1E9A">
      <w:pPr>
        <w:spacing w:line="276" w:lineRule="auto"/>
        <w:rPr>
          <w:rFonts w:eastAsia="Calibri"/>
          <w:lang w:eastAsia="en-US"/>
        </w:rPr>
      </w:pPr>
      <w:r w:rsidRPr="00BF0226">
        <w:br w:type="page"/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9A1E9A" w:rsidRPr="00BF0226" w:rsidTr="00441A79">
        <w:tc>
          <w:tcPr>
            <w:tcW w:w="4785" w:type="dxa"/>
            <w:shd w:val="clear" w:color="auto" w:fill="auto"/>
          </w:tcPr>
          <w:p w:rsidR="009A1E9A" w:rsidRPr="00BF0226" w:rsidRDefault="009A1E9A" w:rsidP="00441A79">
            <w:pPr>
              <w:pageBreakBefore/>
              <w:suppressAutoHyphens/>
              <w:spacing w:line="276" w:lineRule="auto"/>
              <w:jc w:val="both"/>
            </w:pPr>
          </w:p>
        </w:tc>
        <w:tc>
          <w:tcPr>
            <w:tcW w:w="4784" w:type="dxa"/>
            <w:shd w:val="clear" w:color="auto" w:fill="auto"/>
          </w:tcPr>
          <w:p w:rsidR="009A1E9A" w:rsidRPr="00BF0226" w:rsidRDefault="009A1E9A" w:rsidP="00441A79">
            <w:pPr>
              <w:suppressAutoHyphens/>
              <w:spacing w:line="276" w:lineRule="auto"/>
              <w:jc w:val="right"/>
            </w:pPr>
            <w:r w:rsidRPr="00BF0226">
              <w:t xml:space="preserve">Приложение № </w:t>
            </w:r>
            <w:r>
              <w:t>3</w:t>
            </w:r>
          </w:p>
          <w:p w:rsidR="009A1E9A" w:rsidRDefault="009A1E9A" w:rsidP="00441A79">
            <w:pPr>
              <w:suppressAutoHyphens/>
              <w:spacing w:line="276" w:lineRule="auto"/>
              <w:jc w:val="right"/>
            </w:pPr>
            <w:r w:rsidRPr="00BF0226">
              <w:t>к Положению о Региональном конкурсе «</w:t>
            </w:r>
            <w:r>
              <w:t xml:space="preserve">Игры, в которые играли во все времена» </w:t>
            </w:r>
          </w:p>
          <w:p w:rsidR="009A1E9A" w:rsidRPr="00BF0226" w:rsidRDefault="009A1E9A" w:rsidP="00441A79">
            <w:pPr>
              <w:suppressAutoHyphens/>
              <w:spacing w:line="276" w:lineRule="auto"/>
              <w:jc w:val="right"/>
            </w:pPr>
          </w:p>
        </w:tc>
      </w:tr>
    </w:tbl>
    <w:p w:rsidR="009A1E9A" w:rsidRPr="00BF0226" w:rsidRDefault="009A1E9A" w:rsidP="009A1E9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9A1E9A" w:rsidRPr="00EF5B14" w:rsidRDefault="009A1E9A" w:rsidP="009A1E9A">
      <w:pPr>
        <w:spacing w:line="276" w:lineRule="auto"/>
        <w:jc w:val="center"/>
        <w:rPr>
          <w:sz w:val="26"/>
          <w:szCs w:val="26"/>
        </w:rPr>
      </w:pPr>
      <w:r w:rsidRPr="00EF5B14">
        <w:rPr>
          <w:b/>
          <w:sz w:val="26"/>
          <w:szCs w:val="26"/>
        </w:rPr>
        <w:t>Форма заявки</w:t>
      </w:r>
    </w:p>
    <w:p w:rsidR="009A1E9A" w:rsidRPr="00EF5B14" w:rsidRDefault="009A1E9A" w:rsidP="009A1E9A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EF5B14">
        <w:rPr>
          <w:b/>
          <w:bCs/>
          <w:sz w:val="26"/>
          <w:szCs w:val="26"/>
        </w:rPr>
        <w:t>на участие в Р</w:t>
      </w:r>
      <w:r w:rsidRPr="00EF5B14">
        <w:rPr>
          <w:b/>
          <w:bCs/>
          <w:color w:val="000000"/>
          <w:sz w:val="26"/>
          <w:szCs w:val="26"/>
        </w:rPr>
        <w:t xml:space="preserve">егиональном конкурсе </w:t>
      </w:r>
      <w:bookmarkStart w:id="25" w:name="__DdeLink__7839_31607171411"/>
      <w:r w:rsidRPr="00EF5B14">
        <w:rPr>
          <w:b/>
          <w:bCs/>
          <w:color w:val="000000"/>
          <w:sz w:val="26"/>
          <w:szCs w:val="26"/>
        </w:rPr>
        <w:br/>
      </w:r>
      <w:bookmarkEnd w:id="25"/>
      <w:r w:rsidRPr="00EF5B14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Игры, в которые играли во все времена»</w:t>
      </w:r>
    </w:p>
    <w:p w:rsidR="009A1E9A" w:rsidRPr="00EF5B14" w:rsidRDefault="009A1E9A" w:rsidP="009A1E9A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463" w:type="dxa"/>
        <w:tblInd w:w="109" w:type="dxa"/>
        <w:tblLook w:val="04A0" w:firstRow="1" w:lastRow="0" w:firstColumn="1" w:lastColumn="0" w:noHBand="0" w:noVBand="1"/>
      </w:tblPr>
      <w:tblGrid>
        <w:gridCol w:w="5228"/>
        <w:gridCol w:w="4235"/>
      </w:tblGrid>
      <w:tr w:rsidR="009A1E9A" w:rsidRPr="00BF0226" w:rsidTr="00441A79">
        <w:tc>
          <w:tcPr>
            <w:tcW w:w="5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F0226">
              <w:rPr>
                <w:sz w:val="26"/>
                <w:szCs w:val="26"/>
              </w:rPr>
              <w:t xml:space="preserve">В оргкомитет Регионального конкурса </w:t>
            </w:r>
            <w:bookmarkStart w:id="26" w:name="__DdeLink__7839_31607171412"/>
            <w:r w:rsidRPr="00BF022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Игры, в которые играли во все времена</w:t>
            </w:r>
            <w:r w:rsidRPr="00BF0226">
              <w:rPr>
                <w:sz w:val="26"/>
                <w:szCs w:val="26"/>
              </w:rPr>
              <w:t>»</w:t>
            </w:r>
            <w:bookmarkEnd w:id="26"/>
          </w:p>
        </w:tc>
      </w:tr>
    </w:tbl>
    <w:p w:rsidR="009A1E9A" w:rsidRPr="00BF0226" w:rsidRDefault="009A1E9A" w:rsidP="009A1E9A">
      <w:pPr>
        <w:spacing w:line="276" w:lineRule="auto"/>
        <w:rPr>
          <w:sz w:val="26"/>
          <w:szCs w:val="26"/>
        </w:rPr>
      </w:pPr>
    </w:p>
    <w:p w:rsidR="009A1E9A" w:rsidRPr="00272AB3" w:rsidRDefault="009A1E9A" w:rsidP="009A1E9A">
      <w:pPr>
        <w:spacing w:line="276" w:lineRule="auto"/>
        <w:jc w:val="center"/>
      </w:pPr>
      <w:r w:rsidRPr="00BF0226">
        <w:rPr>
          <w:sz w:val="26"/>
          <w:szCs w:val="26"/>
        </w:rPr>
        <w:t>заявка на участие в Конкурсе.</w:t>
      </w:r>
    </w:p>
    <w:tbl>
      <w:tblPr>
        <w:tblW w:w="9471" w:type="dxa"/>
        <w:jc w:val="center"/>
        <w:tblLook w:val="04A0" w:firstRow="1" w:lastRow="0" w:firstColumn="1" w:lastColumn="0" w:noHBand="0" w:noVBand="1"/>
      </w:tblPr>
      <w:tblGrid>
        <w:gridCol w:w="4618"/>
        <w:gridCol w:w="4853"/>
      </w:tblGrid>
      <w:tr w:rsidR="009A1E9A" w:rsidRPr="00BF0226" w:rsidTr="00441A79">
        <w:trPr>
          <w:trHeight w:val="651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Фамилия, имя</w:t>
            </w:r>
          </w:p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участника Конкурса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1E9A" w:rsidRPr="00BF0226" w:rsidTr="00441A79">
        <w:trPr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 xml:space="preserve">Место проживания </w:t>
            </w:r>
          </w:p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 xml:space="preserve">(почтовый адрес с индексом, </w:t>
            </w:r>
          </w:p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телефон, электронный адрес)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1E9A" w:rsidRPr="00BF0226" w:rsidTr="00441A79">
        <w:trPr>
          <w:trHeight w:val="605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1E9A" w:rsidRPr="00BF0226" w:rsidTr="00441A79">
        <w:trPr>
          <w:trHeight w:val="557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1E9A" w:rsidRPr="00BF0226" w:rsidTr="00441A79">
        <w:trPr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Образовательное учреждение</w:t>
            </w:r>
          </w:p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(телефон, электронная почта)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1E9A" w:rsidRPr="00BF0226" w:rsidTr="00441A79">
        <w:trPr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Руководитель</w:t>
            </w:r>
          </w:p>
          <w:p w:rsidR="009A1E9A" w:rsidRPr="00BF0226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(Фамилия, имя, отчество полностью)</w:t>
            </w:r>
          </w:p>
          <w:p w:rsidR="009A1E9A" w:rsidRPr="00272AB3" w:rsidRDefault="009A1E9A" w:rsidP="00441A79">
            <w:pPr>
              <w:spacing w:line="276" w:lineRule="auto"/>
              <w:jc w:val="center"/>
            </w:pPr>
            <w:r w:rsidRPr="00BF022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E9A" w:rsidRPr="00BF0226" w:rsidRDefault="009A1E9A" w:rsidP="00441A7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A1E9A" w:rsidRPr="00BF0226" w:rsidRDefault="009A1E9A" w:rsidP="009A1E9A">
      <w:pPr>
        <w:spacing w:line="276" w:lineRule="auto"/>
        <w:jc w:val="center"/>
        <w:rPr>
          <w:sz w:val="26"/>
          <w:szCs w:val="26"/>
        </w:rPr>
      </w:pPr>
    </w:p>
    <w:p w:rsidR="009A1E9A" w:rsidRPr="00BF0226" w:rsidRDefault="009A1E9A" w:rsidP="009A1E9A">
      <w:pPr>
        <w:spacing w:line="276" w:lineRule="auto"/>
        <w:rPr>
          <w:sz w:val="26"/>
          <w:szCs w:val="26"/>
        </w:rPr>
      </w:pPr>
    </w:p>
    <w:p w:rsidR="009A1E9A" w:rsidRPr="00BF0226" w:rsidRDefault="009A1E9A" w:rsidP="009A1E9A">
      <w:pPr>
        <w:spacing w:line="276" w:lineRule="auto"/>
      </w:pPr>
      <w:r w:rsidRPr="00BF0226">
        <w:rPr>
          <w:sz w:val="26"/>
          <w:szCs w:val="26"/>
        </w:rPr>
        <w:t xml:space="preserve">Дата заполнения заявки: </w:t>
      </w:r>
      <w:r w:rsidRPr="00BF0226">
        <w:rPr>
          <w:sz w:val="26"/>
          <w:szCs w:val="26"/>
        </w:rPr>
        <w:tab/>
      </w:r>
      <w:r w:rsidRPr="00BF0226">
        <w:rPr>
          <w:sz w:val="26"/>
          <w:szCs w:val="26"/>
        </w:rPr>
        <w:tab/>
      </w:r>
      <w:r w:rsidRPr="00BF022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BF0226">
        <w:rPr>
          <w:sz w:val="26"/>
          <w:szCs w:val="26"/>
        </w:rPr>
        <w:tab/>
        <w:t>«</w:t>
      </w:r>
      <w:proofErr w:type="gramEnd"/>
      <w:r w:rsidRPr="00BF0226">
        <w:rPr>
          <w:sz w:val="26"/>
          <w:szCs w:val="26"/>
        </w:rPr>
        <w:t>_____»___________ 20</w:t>
      </w:r>
      <w:r>
        <w:rPr>
          <w:sz w:val="26"/>
          <w:szCs w:val="26"/>
        </w:rPr>
        <w:t>24</w:t>
      </w:r>
      <w:r w:rsidRPr="00BF0226">
        <w:rPr>
          <w:sz w:val="26"/>
          <w:szCs w:val="26"/>
        </w:rPr>
        <w:t xml:space="preserve"> года</w:t>
      </w:r>
    </w:p>
    <w:p w:rsidR="009A1E9A" w:rsidRDefault="009A1E9A" w:rsidP="009A1E9A">
      <w:pPr>
        <w:spacing w:line="276" w:lineRule="auto"/>
        <w:jc w:val="both"/>
      </w:pPr>
    </w:p>
    <w:p w:rsidR="009A1E9A" w:rsidRPr="00BF0226" w:rsidRDefault="009A1E9A" w:rsidP="009A1E9A">
      <w:pPr>
        <w:spacing w:line="276" w:lineRule="auto"/>
        <w:ind w:firstLine="567"/>
        <w:jc w:val="both"/>
      </w:pPr>
    </w:p>
    <w:p w:rsidR="00B82501" w:rsidRDefault="009A1E9A"/>
    <w:sectPr w:rsidR="00B82501" w:rsidSect="00A92DCF">
      <w:footerReference w:type="default" r:id="rId6"/>
      <w:pgSz w:w="11906" w:h="16838"/>
      <w:pgMar w:top="1134" w:right="851" w:bottom="1134" w:left="1418" w:header="0" w:footer="765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B7" w:rsidRDefault="009A1E9A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1C1"/>
    <w:multiLevelType w:val="multilevel"/>
    <w:tmpl w:val="045A59A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B794AF1"/>
    <w:multiLevelType w:val="multilevel"/>
    <w:tmpl w:val="486E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507284"/>
    <w:multiLevelType w:val="multilevel"/>
    <w:tmpl w:val="0582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6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23"/>
      <w:numFmt w:val="decimal"/>
      <w:lvlText w:val="%4"/>
      <w:lvlJc w:val="left"/>
      <w:pPr>
        <w:ind w:left="2925" w:hanging="405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D6C5A"/>
    <w:multiLevelType w:val="multilevel"/>
    <w:tmpl w:val="3512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A7D32"/>
    <w:multiLevelType w:val="multilevel"/>
    <w:tmpl w:val="807A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36949D8"/>
    <w:multiLevelType w:val="multilevel"/>
    <w:tmpl w:val="6C90464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78D3996"/>
    <w:multiLevelType w:val="multilevel"/>
    <w:tmpl w:val="E0E449F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A"/>
    <w:rsid w:val="0080432E"/>
    <w:rsid w:val="009A1E9A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514F-818F-4791-9A24-35D3A702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A1E9A"/>
    <w:rPr>
      <w:color w:val="0000FF"/>
      <w:u w:val="single"/>
    </w:rPr>
  </w:style>
  <w:style w:type="paragraph" w:styleId="a3">
    <w:name w:val="Body Text"/>
    <w:basedOn w:val="a"/>
    <w:link w:val="a4"/>
    <w:rsid w:val="009A1E9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A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9A1E9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9A1E9A"/>
    <w:pPr>
      <w:ind w:left="720"/>
      <w:contextualSpacing/>
    </w:pPr>
  </w:style>
  <w:style w:type="paragraph" w:styleId="a6">
    <w:name w:val="Normal (Web)"/>
    <w:basedOn w:val="a"/>
    <w:qFormat/>
    <w:rsid w:val="009A1E9A"/>
    <w:pPr>
      <w:spacing w:beforeAutospacing="1" w:afterAutospacing="1"/>
    </w:pPr>
  </w:style>
  <w:style w:type="numbering" w:customStyle="1" w:styleId="WWNum9">
    <w:name w:val="WWNum9"/>
    <w:basedOn w:val="a2"/>
    <w:rsid w:val="009A1E9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kore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2024-04-22T08:37:00Z</dcterms:created>
  <dcterms:modified xsi:type="dcterms:W3CDTF">2024-04-22T08:39:00Z</dcterms:modified>
</cp:coreProperties>
</file>